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D7" w:rsidRDefault="00EE6DA0">
      <w:pPr>
        <w:ind w:left="-1701"/>
        <w:rPr>
          <w:rFonts w:ascii="Verdana" w:hAnsi="Verdana"/>
          <w:b/>
          <w:color w:val="4F6228" w:themeColor="accent3" w:themeShade="80"/>
          <w:spacing w:val="-12"/>
          <w:sz w:val="40"/>
          <w:szCs w:val="40"/>
        </w:rPr>
      </w:pPr>
      <w:bookmarkStart w:id="0" w:name="_GoBack"/>
      <w:bookmarkEnd w:id="0"/>
      <w:r>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9A6AD7">
        <w:tc>
          <w:tcPr>
            <w:tcW w:w="10173" w:type="dxa"/>
          </w:tcPr>
          <w:p w:rsidR="009A6AD7" w:rsidRDefault="00EE6DA0">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School name: Romsey Primary</w:t>
            </w:r>
          </w:p>
        </w:tc>
        <w:tc>
          <w:tcPr>
            <w:tcW w:w="11340" w:type="dxa"/>
          </w:tcPr>
          <w:p w:rsidR="009A6AD7" w:rsidRDefault="00EE6DA0">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Year: 2017</w:t>
            </w:r>
          </w:p>
        </w:tc>
      </w:tr>
      <w:tr w:rsidR="009A6AD7">
        <w:tc>
          <w:tcPr>
            <w:tcW w:w="10173" w:type="dxa"/>
          </w:tcPr>
          <w:p w:rsidR="009A6AD7" w:rsidRDefault="00EE6DA0">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 xml:space="preserve">School number: </w:t>
            </w:r>
            <w:r>
              <w:rPr>
                <w:rFonts w:ascii="Verdana" w:hAnsi="Verdana"/>
                <w:color w:val="4F6228" w:themeColor="accent3" w:themeShade="80"/>
                <w:sz w:val="36"/>
                <w:szCs w:val="36"/>
              </w:rPr>
              <w:t>0366</w:t>
            </w:r>
          </w:p>
        </w:tc>
        <w:tc>
          <w:tcPr>
            <w:tcW w:w="11340" w:type="dxa"/>
          </w:tcPr>
          <w:p w:rsidR="009A6AD7" w:rsidRDefault="00EE6DA0">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Based on strategic plan: 2017- 2020</w:t>
            </w:r>
          </w:p>
        </w:tc>
      </w:tr>
      <w:tr w:rsidR="009A6AD7">
        <w:trPr>
          <w:trHeight w:val="1133"/>
        </w:trPr>
        <w:tc>
          <w:tcPr>
            <w:tcW w:w="10173" w:type="dxa"/>
          </w:tcPr>
          <w:p w:rsidR="009A6AD7" w:rsidRDefault="00EE6DA0">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Pr>
                <w:rFonts w:ascii="Verdana" w:hAnsi="Verdana"/>
                <w:color w:val="4F6228" w:themeColor="accent3" w:themeShade="80"/>
                <w:spacing w:val="-12"/>
                <w:sz w:val="28"/>
                <w:szCs w:val="28"/>
              </w:rPr>
              <w:t>Endorsement:</w:t>
            </w:r>
          </w:p>
          <w:p w:rsidR="009A6AD7" w:rsidRDefault="00EE6DA0">
            <w:pPr>
              <w:tabs>
                <w:tab w:val="left" w:pos="1276"/>
                <w:tab w:val="left" w:leader="dot" w:pos="3261"/>
                <w:tab w:val="left" w:pos="3544"/>
                <w:tab w:val="left" w:pos="4820"/>
              </w:tabs>
              <w:ind w:right="-52"/>
              <w:rPr>
                <w:sz w:val="24"/>
                <w:szCs w:val="24"/>
              </w:rPr>
            </w:pPr>
            <w:r>
              <w:rPr>
                <w:sz w:val="24"/>
                <w:szCs w:val="24"/>
              </w:rPr>
              <w:t>Principal:   Loren Peavey    date 31</w:t>
            </w:r>
            <w:r>
              <w:rPr>
                <w:sz w:val="24"/>
                <w:szCs w:val="24"/>
                <w:vertAlign w:val="superscript"/>
              </w:rPr>
              <w:t>st</w:t>
            </w:r>
            <w:r>
              <w:rPr>
                <w:sz w:val="24"/>
                <w:szCs w:val="24"/>
              </w:rPr>
              <w:t xml:space="preserve"> March 2017</w:t>
            </w:r>
          </w:p>
        </w:tc>
        <w:tc>
          <w:tcPr>
            <w:tcW w:w="11340" w:type="dxa"/>
          </w:tcPr>
          <w:p w:rsidR="009A6AD7" w:rsidRDefault="009A6AD7">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rsidR="009A6AD7" w:rsidRDefault="00EE6DA0">
            <w:pPr>
              <w:tabs>
                <w:tab w:val="left" w:pos="1276"/>
                <w:tab w:val="left" w:leader="dot" w:pos="3261"/>
                <w:tab w:val="left" w:pos="3544"/>
                <w:tab w:val="left" w:pos="4820"/>
              </w:tabs>
              <w:ind w:right="-52"/>
              <w:rPr>
                <w:sz w:val="24"/>
              </w:rPr>
            </w:pPr>
            <w:r>
              <w:rPr>
                <w:sz w:val="24"/>
                <w:szCs w:val="24"/>
              </w:rPr>
              <w:t xml:space="preserve">Senior Education Improvement Leader :   Amanda Hubber  date </w:t>
            </w:r>
          </w:p>
        </w:tc>
      </w:tr>
      <w:tr w:rsidR="009A6AD7">
        <w:trPr>
          <w:trHeight w:val="358"/>
        </w:trPr>
        <w:tc>
          <w:tcPr>
            <w:tcW w:w="21513" w:type="dxa"/>
            <w:gridSpan w:val="2"/>
          </w:tcPr>
          <w:p w:rsidR="009A6AD7" w:rsidRDefault="00EE6DA0">
            <w:pPr>
              <w:tabs>
                <w:tab w:val="left" w:pos="1276"/>
                <w:tab w:val="left" w:leader="dot" w:pos="3261"/>
                <w:tab w:val="left" w:pos="3544"/>
                <w:tab w:val="left" w:pos="4820"/>
              </w:tabs>
              <w:ind w:right="-52"/>
              <w:rPr>
                <w:sz w:val="24"/>
                <w:szCs w:val="24"/>
                <w:highlight w:val="lightGray"/>
              </w:rPr>
            </w:pPr>
            <w:r>
              <w:rPr>
                <w:sz w:val="24"/>
                <w:szCs w:val="24"/>
              </w:rPr>
              <w:t>School council:   Elizabeth McDonell   date  31</w:t>
            </w:r>
            <w:r>
              <w:rPr>
                <w:sz w:val="24"/>
                <w:szCs w:val="24"/>
                <w:vertAlign w:val="superscript"/>
              </w:rPr>
              <w:t>st</w:t>
            </w:r>
            <w:r>
              <w:rPr>
                <w:sz w:val="24"/>
                <w:szCs w:val="24"/>
              </w:rPr>
              <w:t xml:space="preserve"> March 2017</w:t>
            </w:r>
          </w:p>
        </w:tc>
      </w:tr>
    </w:tbl>
    <w:p w:rsidR="009A6AD7" w:rsidRDefault="00EE6DA0">
      <w:pPr>
        <w:ind w:left="-1701" w:right="-1366"/>
        <w:rPr>
          <w:rFonts w:cs="Arial"/>
          <w:color w:val="4F6228" w:themeColor="accent3" w:themeShade="80"/>
          <w:spacing w:val="-12"/>
          <w:sz w:val="32"/>
          <w:szCs w:val="46"/>
        </w:rPr>
      </w:pPr>
      <w:r>
        <w:rPr>
          <w:rFonts w:cs="Arial"/>
          <w:color w:val="4F6228" w:themeColor="accent3" w:themeShade="80"/>
          <w:spacing w:val="-12"/>
          <w:sz w:val="32"/>
          <w:szCs w:val="46"/>
        </w:rPr>
        <w:t xml:space="preserve">Section 1: The school’s Improvement Priorities and Initiatives </w:t>
      </w:r>
    </w:p>
    <w:p w:rsidR="009A6AD7" w:rsidRDefault="00EE6DA0">
      <w:pPr>
        <w:spacing w:after="60"/>
        <w:ind w:left="-1701"/>
        <w:rPr>
          <w:rFonts w:cs="Arial"/>
          <w:color w:val="auto"/>
          <w:sz w:val="20"/>
          <w:szCs w:val="20"/>
        </w:rPr>
      </w:pPr>
      <w:r>
        <w:rPr>
          <w:rFonts w:cs="Arial"/>
          <w:color w:val="auto"/>
          <w:sz w:val="20"/>
          <w:szCs w:val="20"/>
        </w:rPr>
        <w:t xml:space="preserve">Report here the goals identified in the current School Strategic Plan and tick the Improvement Initiative/s that your school will address in this Annual Implementation Plan: for Improving Student Outcomes.  </w:t>
      </w:r>
    </w:p>
    <w:tbl>
      <w:tblPr>
        <w:tblStyle w:val="TableGrid"/>
        <w:tblW w:w="21101" w:type="dxa"/>
        <w:tblInd w:w="-1593" w:type="dxa"/>
        <w:tblLook w:val="04A0" w:firstRow="1" w:lastRow="0" w:firstColumn="1" w:lastColumn="0" w:noHBand="0" w:noVBand="1"/>
      </w:tblPr>
      <w:tblGrid>
        <w:gridCol w:w="9639"/>
        <w:gridCol w:w="993"/>
        <w:gridCol w:w="4110"/>
        <w:gridCol w:w="5954"/>
        <w:gridCol w:w="405"/>
      </w:tblGrid>
      <w:tr w:rsidR="009A6AD7">
        <w:tc>
          <w:tcPr>
            <w:tcW w:w="9639" w:type="dxa"/>
            <w:tcBorders>
              <w:top w:val="single" w:sz="4" w:space="0" w:color="auto"/>
              <w:left w:val="single" w:sz="4" w:space="0" w:color="auto"/>
              <w:right w:val="single" w:sz="4" w:space="0" w:color="auto"/>
            </w:tcBorders>
            <w:shd w:val="clear" w:color="auto" w:fill="C2D69B" w:themeFill="accent3" w:themeFillTint="99"/>
          </w:tcPr>
          <w:p w:rsidR="009A6AD7" w:rsidRDefault="00EE6DA0">
            <w:pPr>
              <w:tabs>
                <w:tab w:val="left" w:pos="426"/>
              </w:tabs>
              <w:ind w:left="142" w:hanging="142"/>
              <w:rPr>
                <w:rFonts w:cs="Arial"/>
                <w:b/>
                <w:color w:val="4F6228" w:themeColor="accent3" w:themeShade="80"/>
                <w:sz w:val="24"/>
              </w:rPr>
            </w:pPr>
            <w:r>
              <w:rPr>
                <w:rFonts w:cs="Arial"/>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A6AD7" w:rsidRDefault="00EE6DA0">
            <w:pPr>
              <w:tabs>
                <w:tab w:val="left" w:pos="426"/>
              </w:tabs>
              <w:ind w:left="142" w:hanging="142"/>
              <w:rPr>
                <w:rFonts w:cs="Arial"/>
                <w:b/>
                <w:color w:val="4F6228" w:themeColor="accent3" w:themeShade="80"/>
                <w:sz w:val="24"/>
              </w:rPr>
            </w:pPr>
            <w:r>
              <w:rPr>
                <w:rFonts w:cs="Arial"/>
                <w:b/>
                <w:color w:val="4F6228" w:themeColor="accent3" w:themeShade="80"/>
                <w:sz w:val="24"/>
              </w:rPr>
              <w:t xml:space="preserve">Improvement Priorities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A6AD7" w:rsidRDefault="00EE6DA0">
            <w:pPr>
              <w:rPr>
                <w:rFonts w:cs="Arial"/>
                <w:b/>
                <w:color w:val="4F6228" w:themeColor="accent3" w:themeShade="80"/>
                <w:sz w:val="24"/>
              </w:rPr>
            </w:pPr>
            <w:r>
              <w:rPr>
                <w:rFonts w:cs="Arial"/>
                <w:b/>
                <w:color w:val="4F6228" w:themeColor="accent3" w:themeShade="80"/>
                <w:sz w:val="24"/>
              </w:rPr>
              <w:t>Improvement Initiatives</w:t>
            </w:r>
          </w:p>
        </w:tc>
        <w:tc>
          <w:tcPr>
            <w:tcW w:w="4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A6AD7" w:rsidRDefault="00EE6DA0">
            <w:pPr>
              <w:jc w:val="center"/>
              <w:rPr>
                <w:rFonts w:cs="Arial"/>
                <w:b/>
                <w:color w:val="4F6228" w:themeColor="accent3" w:themeShade="80"/>
                <w:sz w:val="24"/>
              </w:rPr>
            </w:pPr>
            <w:r>
              <w:rPr>
                <w:rFonts w:cs="Arial"/>
                <w:b/>
                <w:color w:val="4F6228" w:themeColor="accent3" w:themeShade="80"/>
                <w:sz w:val="24"/>
              </w:rPr>
              <w:sym w:font="Wingdings" w:char="F0FC"/>
            </w:r>
          </w:p>
        </w:tc>
      </w:tr>
      <w:tr w:rsidR="009A6AD7">
        <w:tc>
          <w:tcPr>
            <w:tcW w:w="9639" w:type="dxa"/>
            <w:vMerge w:val="restart"/>
            <w:tcBorders>
              <w:left w:val="single" w:sz="4" w:space="0" w:color="auto"/>
              <w:right w:val="single" w:sz="4" w:space="0" w:color="auto"/>
            </w:tcBorders>
            <w:shd w:val="clear" w:color="auto" w:fill="auto"/>
          </w:tcPr>
          <w:p w:rsidR="009A6AD7" w:rsidRDefault="00EE6DA0">
            <w:pPr>
              <w:pStyle w:val="Table-Entry"/>
              <w:numPr>
                <w:ilvl w:val="0"/>
                <w:numId w:val="1"/>
              </w:numPr>
              <w:rPr>
                <w:color w:val="auto"/>
                <w:sz w:val="22"/>
                <w:szCs w:val="22"/>
              </w:rPr>
            </w:pPr>
            <w:r>
              <w:rPr>
                <w:color w:val="auto"/>
                <w:sz w:val="22"/>
                <w:szCs w:val="22"/>
              </w:rPr>
              <w:t>To maximise the learning growth of every child in literacy and numeracy as measured by multiple and rigorous school-wide sources of evidence.</w:t>
            </w:r>
          </w:p>
          <w:p w:rsidR="009A6AD7" w:rsidRDefault="009A6AD7">
            <w:pPr>
              <w:pStyle w:val="Table-Entry"/>
              <w:ind w:left="720"/>
              <w:rPr>
                <w:color w:val="auto"/>
                <w:sz w:val="22"/>
                <w:szCs w:val="22"/>
              </w:rPr>
            </w:pPr>
          </w:p>
          <w:p w:rsidR="009A6AD7" w:rsidRDefault="00EE6DA0">
            <w:pPr>
              <w:pStyle w:val="Table-Entry"/>
              <w:numPr>
                <w:ilvl w:val="0"/>
                <w:numId w:val="1"/>
              </w:numPr>
              <w:shd w:val="clear" w:color="auto" w:fill="FFFFFF" w:themeFill="background1"/>
              <w:rPr>
                <w:color w:val="auto"/>
                <w:sz w:val="22"/>
                <w:szCs w:val="22"/>
              </w:rPr>
            </w:pPr>
            <w:r>
              <w:rPr>
                <w:color w:val="auto"/>
                <w:sz w:val="22"/>
                <w:szCs w:val="22"/>
              </w:rPr>
              <w:t>Build practice excellence through a collaborative and accountable culture that has high expectations for all learners, including students, staff and parents.</w:t>
            </w:r>
          </w:p>
          <w:p w:rsidR="009A6AD7" w:rsidRDefault="009A6AD7">
            <w:pPr>
              <w:pStyle w:val="Table-Entry"/>
              <w:shd w:val="clear" w:color="auto" w:fill="FFFFFF" w:themeFill="background1"/>
              <w:rPr>
                <w:color w:val="auto"/>
                <w:sz w:val="22"/>
                <w:szCs w:val="22"/>
              </w:rPr>
            </w:pPr>
          </w:p>
          <w:p w:rsidR="009A6AD7" w:rsidRDefault="00EE6DA0">
            <w:pPr>
              <w:pStyle w:val="Table-Entry"/>
              <w:numPr>
                <w:ilvl w:val="0"/>
                <w:numId w:val="1"/>
              </w:numPr>
              <w:rPr>
                <w:color w:val="auto"/>
                <w:sz w:val="22"/>
                <w:szCs w:val="22"/>
              </w:rPr>
            </w:pPr>
            <w:r>
              <w:rPr>
                <w:color w:val="auto"/>
                <w:sz w:val="22"/>
                <w:szCs w:val="22"/>
              </w:rPr>
              <w:t>To implement a consistent school-wide positive behaviour approach that ensures all students feel safe, learning time is maximised and students are engaged.</w:t>
            </w:r>
            <w:r>
              <w:rPr>
                <w:b/>
                <w:color w:val="auto"/>
                <w:sz w:val="20"/>
                <w:szCs w:val="20"/>
              </w:rPr>
              <w:t xml:space="preserve"> </w:t>
            </w: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284"/>
              </w:tabs>
              <w:spacing w:before="60" w:after="60"/>
              <w:rPr>
                <w:rFonts w:cs="Arial"/>
                <w:b/>
                <w:color w:val="auto"/>
                <w:sz w:val="20"/>
                <w:szCs w:val="20"/>
              </w:rPr>
            </w:pPr>
            <w:r>
              <w:rPr>
                <w:rFonts w:cs="Arial"/>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spacing w:before="60" w:after="60"/>
              <w:rPr>
                <w:rFonts w:cs="Arial"/>
                <w:color w:val="auto"/>
                <w:sz w:val="20"/>
                <w:szCs w:val="20"/>
              </w:rPr>
            </w:pPr>
            <w:r>
              <w:rPr>
                <w:rFonts w:cs="Arial"/>
                <w:color w:val="auto"/>
                <w:sz w:val="20"/>
                <w:szCs w:val="20"/>
              </w:rPr>
              <w:t>Building practice excellence</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9A6AD7" w:rsidRDefault="009A6AD7">
            <w:pPr>
              <w:spacing w:before="60" w:after="60"/>
              <w:jc w:val="center"/>
              <w:rPr>
                <w:rFonts w:cs="Arial"/>
                <w:b/>
                <w:color w:val="FFFFFF" w:themeColor="background1"/>
                <w:sz w:val="20"/>
                <w:szCs w:val="20"/>
              </w:rPr>
            </w:pPr>
          </w:p>
        </w:tc>
      </w:tr>
      <w:tr w:rsidR="009A6AD7">
        <w:tc>
          <w:tcPr>
            <w:tcW w:w="9639" w:type="dxa"/>
            <w:vMerge/>
            <w:tcBorders>
              <w:left w:val="single" w:sz="4" w:space="0" w:color="auto"/>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A6AD7" w:rsidRDefault="009A6AD7">
            <w:pPr>
              <w:spacing w:before="60" w:after="60" w:line="240" w:lineRule="auto"/>
              <w:rPr>
                <w:rFonts w:cs="Arial"/>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spacing w:before="60" w:after="60"/>
              <w:rPr>
                <w:rFonts w:cs="Arial"/>
                <w:color w:val="auto"/>
                <w:sz w:val="20"/>
                <w:szCs w:val="20"/>
              </w:rPr>
            </w:pPr>
            <w:r>
              <w:rPr>
                <w:rFonts w:cs="Arial"/>
                <w:color w:val="auto"/>
                <w:sz w:val="20"/>
                <w:szCs w:val="20"/>
              </w:rPr>
              <w:t>Curriculum planning and assessment</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9A6AD7" w:rsidRDefault="00EE6DA0">
            <w:pPr>
              <w:spacing w:before="60" w:after="60"/>
              <w:jc w:val="center"/>
              <w:rPr>
                <w:rFonts w:cs="Arial"/>
                <w:b/>
                <w:color w:val="FFFFFF" w:themeColor="background1"/>
                <w:sz w:val="20"/>
                <w:szCs w:val="20"/>
              </w:rPr>
            </w:pPr>
            <w:r>
              <w:rPr>
                <w:rFonts w:cs="Arial"/>
                <w:b/>
                <w:color w:val="4F6228" w:themeColor="accent3" w:themeShade="80"/>
                <w:sz w:val="24"/>
              </w:rPr>
              <w:sym w:font="Wingdings" w:char="F0FC"/>
            </w:r>
          </w:p>
        </w:tc>
      </w:tr>
      <w:tr w:rsidR="009A6AD7">
        <w:tc>
          <w:tcPr>
            <w:tcW w:w="9639" w:type="dxa"/>
            <w:vMerge/>
            <w:tcBorders>
              <w:left w:val="single" w:sz="4" w:space="0" w:color="auto"/>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257"/>
                <w:tab w:val="left" w:pos="284"/>
              </w:tabs>
              <w:spacing w:before="60" w:after="60" w:line="240" w:lineRule="auto"/>
              <w:rPr>
                <w:rFonts w:cs="Arial"/>
                <w:b/>
                <w:color w:val="auto"/>
                <w:sz w:val="20"/>
                <w:szCs w:val="20"/>
              </w:rPr>
            </w:pPr>
            <w:r>
              <w:rPr>
                <w:rFonts w:cs="Arial"/>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379"/>
              </w:tabs>
              <w:spacing w:before="60" w:after="60" w:line="240" w:lineRule="auto"/>
              <w:rPr>
                <w:rFonts w:cs="Arial"/>
                <w:color w:val="auto"/>
                <w:sz w:val="20"/>
                <w:szCs w:val="20"/>
              </w:rPr>
            </w:pPr>
            <w:r>
              <w:rPr>
                <w:rFonts w:cs="Arial"/>
                <w:color w:val="auto"/>
                <w:sz w:val="20"/>
                <w:szCs w:val="20"/>
              </w:rPr>
              <w:t>Building leadership teams</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9A6AD7" w:rsidRDefault="00EE6DA0">
            <w:pPr>
              <w:spacing w:before="60" w:after="60"/>
              <w:jc w:val="center"/>
              <w:rPr>
                <w:rFonts w:cs="Arial"/>
                <w:b/>
                <w:color w:val="FFFFFF" w:themeColor="background1"/>
                <w:sz w:val="20"/>
                <w:szCs w:val="20"/>
              </w:rPr>
            </w:pPr>
            <w:r>
              <w:rPr>
                <w:rFonts w:cs="Arial"/>
                <w:b/>
                <w:color w:val="4F6228" w:themeColor="accent3" w:themeShade="80"/>
                <w:sz w:val="24"/>
              </w:rPr>
              <w:sym w:font="Wingdings" w:char="F0FC"/>
            </w:r>
          </w:p>
        </w:tc>
      </w:tr>
      <w:tr w:rsidR="009A6AD7">
        <w:trPr>
          <w:trHeight w:val="135"/>
        </w:trPr>
        <w:tc>
          <w:tcPr>
            <w:tcW w:w="9639" w:type="dxa"/>
            <w:vMerge/>
            <w:tcBorders>
              <w:left w:val="single" w:sz="4" w:space="0" w:color="auto"/>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257"/>
                <w:tab w:val="left" w:pos="284"/>
              </w:tabs>
              <w:spacing w:before="60" w:after="60" w:line="240" w:lineRule="auto"/>
              <w:rPr>
                <w:rFonts w:cs="Arial"/>
                <w:b/>
                <w:color w:val="auto"/>
                <w:sz w:val="20"/>
                <w:szCs w:val="20"/>
              </w:rPr>
            </w:pPr>
            <w:r>
              <w:rPr>
                <w:rFonts w:cs="Arial"/>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379"/>
              </w:tabs>
              <w:spacing w:before="60" w:after="60" w:line="240" w:lineRule="auto"/>
              <w:rPr>
                <w:rFonts w:cs="Arial"/>
                <w:color w:val="auto"/>
                <w:sz w:val="20"/>
                <w:szCs w:val="20"/>
              </w:rPr>
            </w:pPr>
            <w:r>
              <w:rPr>
                <w:rFonts w:cs="Arial"/>
                <w:color w:val="auto"/>
                <w:sz w:val="20"/>
                <w:szCs w:val="20"/>
              </w:rPr>
              <w:t>Empowering students and building school pride</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9A6AD7" w:rsidRDefault="009A6AD7">
            <w:pPr>
              <w:spacing w:before="60" w:after="60"/>
              <w:jc w:val="center"/>
              <w:rPr>
                <w:rFonts w:cs="Arial"/>
                <w:b/>
                <w:color w:val="FFFFFF" w:themeColor="background1"/>
                <w:sz w:val="20"/>
                <w:szCs w:val="20"/>
              </w:rPr>
            </w:pPr>
          </w:p>
        </w:tc>
      </w:tr>
      <w:tr w:rsidR="009A6AD7">
        <w:trPr>
          <w:trHeight w:val="360"/>
        </w:trPr>
        <w:tc>
          <w:tcPr>
            <w:tcW w:w="9639" w:type="dxa"/>
            <w:vMerge/>
            <w:tcBorders>
              <w:left w:val="single" w:sz="4" w:space="0" w:color="auto"/>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A6AD7" w:rsidRDefault="009A6AD7">
            <w:pPr>
              <w:spacing w:before="60" w:after="60" w:line="240" w:lineRule="auto"/>
              <w:rPr>
                <w:rFonts w:cs="Arial"/>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379"/>
              </w:tabs>
              <w:spacing w:before="60" w:after="60" w:line="240" w:lineRule="auto"/>
              <w:rPr>
                <w:rFonts w:cs="Arial"/>
                <w:color w:val="auto"/>
                <w:sz w:val="20"/>
                <w:szCs w:val="20"/>
              </w:rPr>
            </w:pPr>
            <w:r>
              <w:rPr>
                <w:rFonts w:cs="Arial"/>
                <w:color w:val="auto"/>
                <w:sz w:val="20"/>
                <w:szCs w:val="20"/>
              </w:rPr>
              <w:t>Setting expectations and promoting inclusion</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9A6AD7" w:rsidRDefault="00EE6DA0">
            <w:pPr>
              <w:spacing w:before="60" w:after="60"/>
              <w:jc w:val="center"/>
              <w:rPr>
                <w:rFonts w:cs="Arial"/>
                <w:b/>
                <w:color w:val="FFFFFF" w:themeColor="background1"/>
                <w:sz w:val="20"/>
                <w:szCs w:val="20"/>
              </w:rPr>
            </w:pPr>
            <w:r>
              <w:rPr>
                <w:rFonts w:cs="Arial"/>
                <w:b/>
                <w:color w:val="4F6228" w:themeColor="accent3" w:themeShade="80"/>
                <w:sz w:val="24"/>
              </w:rPr>
              <w:sym w:font="Wingdings" w:char="F0FC"/>
            </w:r>
          </w:p>
        </w:tc>
      </w:tr>
      <w:tr w:rsidR="009A6AD7">
        <w:tc>
          <w:tcPr>
            <w:tcW w:w="9639" w:type="dxa"/>
            <w:vMerge/>
            <w:tcBorders>
              <w:left w:val="single" w:sz="4" w:space="0" w:color="auto"/>
              <w:bottom w:val="single" w:sz="4" w:space="0" w:color="auto"/>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993" w:type="dxa"/>
            <w:tcBorders>
              <w:top w:val="nil"/>
              <w:left w:val="single" w:sz="4" w:space="0" w:color="auto"/>
              <w:bottom w:val="nil"/>
              <w:right w:val="single" w:sz="4" w:space="0" w:color="auto"/>
            </w:tcBorders>
            <w:shd w:val="clear" w:color="auto" w:fill="auto"/>
          </w:tcPr>
          <w:p w:rsidR="009A6AD7" w:rsidRDefault="009A6AD7">
            <w:pPr>
              <w:tabs>
                <w:tab w:val="left" w:pos="257"/>
                <w:tab w:val="left" w:pos="284"/>
              </w:tabs>
              <w:spacing w:before="60" w:after="60" w:line="240" w:lineRule="auto"/>
              <w:rPr>
                <w:rFonts w:cs="Arial"/>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257"/>
                <w:tab w:val="left" w:pos="284"/>
              </w:tabs>
              <w:spacing w:before="60" w:after="60" w:line="240" w:lineRule="auto"/>
              <w:rPr>
                <w:rFonts w:cs="Arial"/>
                <w:b/>
                <w:color w:val="auto"/>
                <w:sz w:val="20"/>
                <w:szCs w:val="20"/>
              </w:rPr>
            </w:pPr>
            <w:r>
              <w:rPr>
                <w:rFonts w:cs="Arial"/>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9A6AD7" w:rsidRDefault="00EE6DA0">
            <w:pPr>
              <w:tabs>
                <w:tab w:val="left" w:pos="379"/>
              </w:tabs>
              <w:spacing w:before="60" w:after="60" w:line="240" w:lineRule="auto"/>
              <w:rPr>
                <w:rFonts w:cs="Arial"/>
                <w:color w:val="auto"/>
                <w:sz w:val="20"/>
                <w:szCs w:val="20"/>
              </w:rPr>
            </w:pPr>
            <w:r>
              <w:rPr>
                <w:rFonts w:cs="Arial"/>
                <w:color w:val="auto"/>
                <w:sz w:val="20"/>
                <w:szCs w:val="20"/>
              </w:rPr>
              <w:t>Building communities</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9A6AD7" w:rsidRDefault="009A6AD7">
            <w:pPr>
              <w:spacing w:before="60" w:after="60"/>
              <w:jc w:val="center"/>
              <w:rPr>
                <w:rFonts w:cs="Arial"/>
                <w:b/>
                <w:color w:val="FFFFFF" w:themeColor="background1"/>
                <w:sz w:val="20"/>
                <w:szCs w:val="20"/>
              </w:rPr>
            </w:pPr>
          </w:p>
        </w:tc>
      </w:tr>
    </w:tbl>
    <w:p w:rsidR="009A6AD7" w:rsidRDefault="009A6AD7">
      <w:pPr>
        <w:spacing w:after="0" w:line="240" w:lineRule="auto"/>
        <w:rPr>
          <w:rFonts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9A6AD7">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A6AD7" w:rsidRDefault="00EE6DA0">
            <w:pPr>
              <w:tabs>
                <w:tab w:val="left" w:pos="257"/>
                <w:tab w:val="left" w:pos="284"/>
              </w:tabs>
              <w:spacing w:before="60" w:after="60" w:line="240" w:lineRule="auto"/>
              <w:rPr>
                <w:rFonts w:cs="Arial"/>
                <w:b/>
                <w:color w:val="4F6228" w:themeColor="accent3" w:themeShade="80"/>
                <w:sz w:val="24"/>
              </w:rPr>
            </w:pPr>
            <w:r>
              <w:rPr>
                <w:rFonts w:cs="Arial"/>
                <w:b/>
                <w:color w:val="4F6228" w:themeColor="accent3" w:themeShade="80"/>
                <w:sz w:val="24"/>
              </w:rPr>
              <w:t xml:space="preserve">Improvement Initiatives rationale: </w:t>
            </w:r>
          </w:p>
          <w:p w:rsidR="009A6AD7" w:rsidRDefault="00EE6DA0">
            <w:pPr>
              <w:tabs>
                <w:tab w:val="left" w:pos="257"/>
                <w:tab w:val="left" w:pos="284"/>
              </w:tabs>
              <w:spacing w:before="60" w:after="60" w:line="240" w:lineRule="auto"/>
              <w:rPr>
                <w:rFonts w:cs="Arial"/>
                <w:color w:val="4F6228" w:themeColor="accent3" w:themeShade="80"/>
                <w:sz w:val="22"/>
              </w:rPr>
            </w:pPr>
            <w:r>
              <w:rPr>
                <w:rFonts w:cs="Arial"/>
                <w:color w:val="4F6228" w:themeColor="accent3" w:themeShade="80"/>
                <w:sz w:val="22"/>
              </w:rPr>
              <w:t xml:space="preserve">Explain why the school, in consultation with the Senior Education Improvement Leader (SEIL), has selected the above Improvement Initiative/s as a focus for this year. Please make reference to the evaluation of school data, the progress against School Strategic Plan (SSP) goals and targets, and the diagnosis of issues requiring particular attention.   </w:t>
            </w:r>
          </w:p>
        </w:tc>
      </w:tr>
      <w:tr w:rsidR="009A6AD7">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AD7" w:rsidRDefault="00EE6DA0">
            <w:pPr>
              <w:tabs>
                <w:tab w:val="left" w:pos="257"/>
                <w:tab w:val="left" w:pos="284"/>
              </w:tabs>
              <w:spacing w:before="60" w:after="60" w:line="240" w:lineRule="auto"/>
              <w:rPr>
                <w:rFonts w:cs="Arial"/>
                <w:color w:val="auto"/>
                <w:sz w:val="22"/>
              </w:rPr>
            </w:pPr>
            <w:r>
              <w:rPr>
                <w:rFonts w:cs="Arial"/>
                <w:b/>
                <w:color w:val="auto"/>
                <w:sz w:val="22"/>
              </w:rPr>
              <w:t xml:space="preserve">Curriculum Planning and Assessment </w:t>
            </w:r>
            <w:r>
              <w:rPr>
                <w:rFonts w:cs="Arial"/>
                <w:color w:val="auto"/>
                <w:sz w:val="22"/>
              </w:rPr>
              <w:t xml:space="preserve">has been selected as currently teams plan with minimal rigorous assessment data to inform the development of differentiated learning sequences.. Academic data, Naplan and Teacher judgements show a decline or plateauing of standards in all areas of the curriculum, across all grade levels. </w:t>
            </w:r>
          </w:p>
          <w:p w:rsidR="009A6AD7" w:rsidRDefault="009A6AD7">
            <w:pPr>
              <w:tabs>
                <w:tab w:val="left" w:pos="257"/>
                <w:tab w:val="left" w:pos="284"/>
              </w:tabs>
              <w:spacing w:before="60" w:after="60" w:line="240" w:lineRule="auto"/>
              <w:rPr>
                <w:rFonts w:cs="Arial"/>
                <w:b/>
                <w:color w:val="auto"/>
                <w:sz w:val="22"/>
              </w:rPr>
            </w:pPr>
          </w:p>
          <w:p w:rsidR="009A6AD7" w:rsidRDefault="00EE6DA0">
            <w:pPr>
              <w:tabs>
                <w:tab w:val="left" w:pos="257"/>
                <w:tab w:val="left" w:pos="284"/>
              </w:tabs>
              <w:spacing w:before="60" w:after="60" w:line="240" w:lineRule="auto"/>
              <w:rPr>
                <w:rFonts w:cs="Arial"/>
                <w:color w:val="auto"/>
                <w:sz w:val="22"/>
              </w:rPr>
            </w:pPr>
            <w:r>
              <w:rPr>
                <w:rFonts w:cs="Arial"/>
                <w:b/>
                <w:color w:val="auto"/>
                <w:sz w:val="22"/>
              </w:rPr>
              <w:t xml:space="preserve"> Building leadership capacity </w:t>
            </w:r>
            <w:r>
              <w:rPr>
                <w:rFonts w:cs="Arial"/>
                <w:color w:val="auto"/>
                <w:sz w:val="22"/>
              </w:rPr>
              <w:t xml:space="preserve">has been selected as the school leadership profile has changed due to staff movement out of the school over the past 2 years. School Improvement Team ( SIT) to increase in size to </w:t>
            </w:r>
          </w:p>
          <w:p w:rsidR="009A6AD7" w:rsidRDefault="00EE6DA0">
            <w:pPr>
              <w:tabs>
                <w:tab w:val="left" w:pos="257"/>
                <w:tab w:val="left" w:pos="284"/>
                <w:tab w:val="left" w:pos="22270"/>
              </w:tabs>
              <w:spacing w:before="60" w:after="60" w:line="240" w:lineRule="auto"/>
              <w:rPr>
                <w:rFonts w:cs="Arial"/>
                <w:color w:val="auto"/>
                <w:sz w:val="22"/>
              </w:rPr>
            </w:pPr>
            <w:r>
              <w:rPr>
                <w:rFonts w:cs="Arial"/>
                <w:color w:val="auto"/>
                <w:sz w:val="22"/>
              </w:rPr>
              <w:lastRenderedPageBreak/>
              <w:t xml:space="preserve">include Principal ,Assistant  Principal ,Leading Teacher (Mathematics and ICT Leader) and  Literacy leader. All leaders being relatively new require individual and collective capacity development. </w:t>
            </w:r>
          </w:p>
          <w:p w:rsidR="009A6AD7" w:rsidRDefault="00EE6DA0">
            <w:pPr>
              <w:tabs>
                <w:tab w:val="left" w:pos="257"/>
                <w:tab w:val="left" w:pos="284"/>
              </w:tabs>
              <w:spacing w:before="60" w:after="60" w:line="240" w:lineRule="auto"/>
              <w:rPr>
                <w:rFonts w:cs="Arial"/>
                <w:b/>
                <w:color w:val="auto"/>
                <w:sz w:val="22"/>
              </w:rPr>
            </w:pPr>
            <w:r>
              <w:rPr>
                <w:rFonts w:cs="Arial"/>
                <w:color w:val="auto"/>
                <w:sz w:val="22"/>
              </w:rPr>
              <w:t>.</w:t>
            </w:r>
          </w:p>
          <w:p w:rsidR="009A6AD7" w:rsidRDefault="00EE6DA0">
            <w:pPr>
              <w:tabs>
                <w:tab w:val="left" w:pos="257"/>
                <w:tab w:val="left" w:pos="284"/>
              </w:tabs>
              <w:spacing w:before="60" w:after="60" w:line="240" w:lineRule="auto"/>
              <w:rPr>
                <w:rFonts w:cs="Arial"/>
                <w:b/>
                <w:color w:val="auto"/>
                <w:sz w:val="22"/>
              </w:rPr>
            </w:pPr>
            <w:r>
              <w:rPr>
                <w:rFonts w:cs="Arial"/>
                <w:b/>
                <w:color w:val="auto"/>
                <w:sz w:val="22"/>
              </w:rPr>
              <w:t xml:space="preserve">Setting expectations and promoting inclusion. </w:t>
            </w:r>
            <w:r>
              <w:rPr>
                <w:rFonts w:cs="Arial"/>
                <w:color w:val="auto"/>
                <w:sz w:val="22"/>
              </w:rPr>
              <w:t xml:space="preserve">Student and Parent data around safety and behaviour management indicate levels of anxiety being experienced by children not feeling safe in the yard and learning spaces. </w:t>
            </w:r>
            <w:r>
              <w:rPr>
                <w:rFonts w:cs="Arial"/>
                <w:b/>
                <w:color w:val="auto"/>
                <w:sz w:val="22"/>
              </w:rPr>
              <w:t xml:space="preserve">  </w:t>
            </w:r>
          </w:p>
          <w:p w:rsidR="009A6AD7" w:rsidRDefault="009A6AD7">
            <w:pPr>
              <w:tabs>
                <w:tab w:val="left" w:pos="257"/>
                <w:tab w:val="left" w:pos="284"/>
              </w:tabs>
              <w:spacing w:before="60" w:after="60" w:line="240" w:lineRule="auto"/>
              <w:rPr>
                <w:rFonts w:cs="Arial"/>
                <w:b/>
                <w:color w:val="auto"/>
                <w:sz w:val="24"/>
              </w:rPr>
            </w:pPr>
          </w:p>
        </w:tc>
      </w:tr>
      <w:tr w:rsidR="009A6AD7">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A6AD7" w:rsidRDefault="00EE6DA0">
            <w:pPr>
              <w:tabs>
                <w:tab w:val="left" w:pos="257"/>
                <w:tab w:val="left" w:pos="284"/>
              </w:tabs>
              <w:spacing w:before="60" w:after="60" w:line="240" w:lineRule="auto"/>
              <w:rPr>
                <w:rFonts w:cs="Arial"/>
                <w:b/>
                <w:color w:val="4F6228" w:themeColor="accent3" w:themeShade="80"/>
                <w:sz w:val="24"/>
              </w:rPr>
            </w:pPr>
            <w:r>
              <w:rPr>
                <w:rFonts w:cs="Arial"/>
                <w:b/>
                <w:color w:val="4F6228" w:themeColor="accent3" w:themeShade="80"/>
                <w:sz w:val="24"/>
              </w:rPr>
              <w:lastRenderedPageBreak/>
              <w:t>Key improvement strategies (KIS)</w:t>
            </w:r>
          </w:p>
          <w:p w:rsidR="009A6AD7" w:rsidRDefault="00EE6DA0">
            <w:pPr>
              <w:tabs>
                <w:tab w:val="left" w:pos="257"/>
                <w:tab w:val="left" w:pos="284"/>
              </w:tabs>
              <w:spacing w:before="60" w:after="60" w:line="240" w:lineRule="auto"/>
              <w:rPr>
                <w:rFonts w:cs="Arial"/>
                <w:color w:val="4F6228" w:themeColor="accent3" w:themeShade="80"/>
                <w:sz w:val="24"/>
              </w:rPr>
            </w:pPr>
            <w:r>
              <w:rPr>
                <w:rFonts w:cs="Arial"/>
                <w:color w:val="4F6228" w:themeColor="accent3" w:themeShade="80"/>
                <w:sz w:val="22"/>
              </w:rPr>
              <w:t>List the Key improvement strategies that enable the implementation of each Improvement Initiative. This could include existing strategies already being implemented as well as new ones identified through analysis of data, evaluation of impact of prior efforts, measurement of progress against targets and the diagnosis</w:t>
            </w:r>
            <w:r>
              <w:rPr>
                <w:rFonts w:cs="Arial"/>
                <w:color w:val="4F6228" w:themeColor="accent3" w:themeShade="80"/>
              </w:rPr>
              <w:t xml:space="preserve"> </w:t>
            </w:r>
            <w:r>
              <w:rPr>
                <w:rFonts w:cs="Arial"/>
                <w:color w:val="4F6228" w:themeColor="accent3" w:themeShade="80"/>
                <w:sz w:val="22"/>
              </w:rPr>
              <w:t>of issues requiring particular attention. KIS may be specific to one outcome area or applicable across several areas.</w:t>
            </w:r>
          </w:p>
        </w:tc>
      </w:tr>
      <w:tr w:rsidR="009A6AD7">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A6AD7" w:rsidRDefault="00EE6DA0">
            <w:pPr>
              <w:tabs>
                <w:tab w:val="left" w:pos="257"/>
                <w:tab w:val="left" w:pos="284"/>
              </w:tabs>
              <w:spacing w:before="60" w:after="60" w:line="240" w:lineRule="auto"/>
              <w:rPr>
                <w:rFonts w:cs="Arial"/>
                <w:b/>
                <w:color w:val="4F6228" w:themeColor="accent3" w:themeShade="80"/>
                <w:sz w:val="24"/>
              </w:rPr>
            </w:pPr>
            <w:r>
              <w:rPr>
                <w:rFonts w:cs="Arial"/>
                <w:b/>
                <w:color w:val="4F6228" w:themeColor="accent3" w:themeShade="80"/>
                <w:sz w:val="24"/>
              </w:rPr>
              <w:t>Improvement initiative: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A6AD7" w:rsidRDefault="00EE6DA0">
            <w:pPr>
              <w:tabs>
                <w:tab w:val="left" w:pos="257"/>
                <w:tab w:val="left" w:pos="284"/>
              </w:tabs>
              <w:spacing w:before="60" w:after="60" w:line="240" w:lineRule="auto"/>
              <w:rPr>
                <w:rFonts w:cs="Arial"/>
                <w:b/>
                <w:color w:val="4F6228" w:themeColor="accent3" w:themeShade="80"/>
                <w:sz w:val="24"/>
              </w:rPr>
            </w:pPr>
            <w:r>
              <w:rPr>
                <w:rFonts w:cs="Arial"/>
                <w:b/>
                <w:color w:val="4F6228" w:themeColor="accent3" w:themeShade="80"/>
                <w:sz w:val="24"/>
              </w:rPr>
              <w:t>Key improvement strategies (KIS)</w:t>
            </w:r>
          </w:p>
        </w:tc>
      </w:tr>
      <w:tr w:rsidR="009A6AD7">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AD7" w:rsidRDefault="00EE6DA0">
            <w:pPr>
              <w:tabs>
                <w:tab w:val="left" w:pos="257"/>
                <w:tab w:val="left" w:pos="284"/>
              </w:tabs>
              <w:spacing w:before="60" w:after="60" w:line="240" w:lineRule="auto"/>
              <w:rPr>
                <w:rFonts w:cs="Arial"/>
                <w:b/>
                <w:color w:val="auto"/>
                <w:sz w:val="22"/>
              </w:rPr>
            </w:pPr>
            <w:r>
              <w:rPr>
                <w:rFonts w:cs="Arial"/>
                <w:b/>
                <w:color w:val="auto"/>
                <w:sz w:val="22"/>
              </w:rPr>
              <w:t>Curriculum Planning and Assessment</w:t>
            </w:r>
          </w:p>
          <w:p w:rsidR="009A6AD7" w:rsidRDefault="009A6AD7">
            <w:pPr>
              <w:tabs>
                <w:tab w:val="left" w:pos="257"/>
                <w:tab w:val="left" w:pos="284"/>
              </w:tabs>
              <w:spacing w:before="60" w:after="60" w:line="240" w:lineRule="auto"/>
              <w:rPr>
                <w:rFonts w:cs="Arial"/>
                <w:b/>
                <w:color w:val="auto"/>
                <w:sz w:val="22"/>
              </w:rPr>
            </w:pPr>
          </w:p>
          <w:p w:rsidR="009A6AD7" w:rsidRDefault="009A6AD7">
            <w:pPr>
              <w:tabs>
                <w:tab w:val="left" w:pos="257"/>
                <w:tab w:val="left" w:pos="284"/>
              </w:tabs>
              <w:spacing w:before="60" w:after="60" w:line="240" w:lineRule="auto"/>
              <w:rPr>
                <w:rFonts w:cs="Arial"/>
                <w:b/>
                <w:color w:val="auto"/>
                <w:sz w:val="22"/>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rsidR="009A6AD7" w:rsidRDefault="009A6AD7">
            <w:pPr>
              <w:pStyle w:val="ReportTitle"/>
              <w:spacing w:after="0" w:line="240" w:lineRule="auto"/>
              <w:ind w:left="720"/>
              <w:rPr>
                <w:rFonts w:cs="Arial"/>
                <w:color w:val="auto"/>
                <w:spacing w:val="0"/>
                <w:sz w:val="22"/>
                <w:szCs w:val="22"/>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Engage students in and taking responsibility for their learning.</w:t>
            </w:r>
          </w:p>
          <w:p w:rsidR="009A6AD7" w:rsidRDefault="009A6AD7">
            <w:pPr>
              <w:pStyle w:val="Table-Entry"/>
              <w:rPr>
                <w:rFonts w:ascii="Verdana" w:hAnsi="Verdana"/>
                <w:color w:val="auto"/>
                <w:sz w:val="20"/>
                <w:szCs w:val="20"/>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Building a positive learning culture across all stakeholder groups.</w:t>
            </w:r>
          </w:p>
          <w:p w:rsidR="009A6AD7" w:rsidRDefault="009A6AD7">
            <w:pPr>
              <w:pStyle w:val="Table-Entry"/>
              <w:rPr>
                <w:rFonts w:ascii="Verdana" w:hAnsi="Verdana"/>
                <w:color w:val="auto"/>
                <w:sz w:val="20"/>
                <w:szCs w:val="20"/>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Adopt and embed the Department evidence based action learning cycle resource.</w:t>
            </w:r>
          </w:p>
          <w:p w:rsidR="009A6AD7" w:rsidRDefault="009A6AD7">
            <w:pPr>
              <w:pStyle w:val="Table-Entry"/>
              <w:rPr>
                <w:rFonts w:ascii="Verdana" w:hAnsi="Verdana"/>
                <w:color w:val="auto"/>
                <w:sz w:val="20"/>
                <w:szCs w:val="20"/>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Develop and adopt a holistic, school-wide, evidence based assessment practice.</w:t>
            </w:r>
          </w:p>
          <w:p w:rsidR="009A6AD7" w:rsidRDefault="009A6AD7">
            <w:pPr>
              <w:pStyle w:val="Table-Entry"/>
              <w:rPr>
                <w:rFonts w:ascii="Verdana" w:hAnsi="Verdana"/>
                <w:color w:val="auto"/>
                <w:sz w:val="20"/>
                <w:szCs w:val="20"/>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Establish student tracking system to monitor learning growth and achievement in all areas of the curriculum.</w:t>
            </w:r>
          </w:p>
          <w:p w:rsidR="009A6AD7" w:rsidRDefault="009A6AD7">
            <w:pPr>
              <w:pStyle w:val="Table-Entry"/>
              <w:rPr>
                <w:rFonts w:ascii="Verdana" w:hAnsi="Verdana"/>
                <w:color w:val="auto"/>
                <w:sz w:val="20"/>
                <w:szCs w:val="20"/>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Develop and adopt whole school approaches to:</w:t>
            </w:r>
          </w:p>
          <w:p w:rsidR="009A6AD7" w:rsidRDefault="00EE6DA0">
            <w:pPr>
              <w:pStyle w:val="Table-Entry"/>
              <w:numPr>
                <w:ilvl w:val="0"/>
                <w:numId w:val="7"/>
              </w:numPr>
              <w:rPr>
                <w:rFonts w:ascii="Verdana" w:hAnsi="Verdana"/>
                <w:color w:val="auto"/>
                <w:sz w:val="20"/>
                <w:szCs w:val="20"/>
              </w:rPr>
            </w:pPr>
            <w:r>
              <w:rPr>
                <w:rFonts w:ascii="Verdana" w:hAnsi="Verdana"/>
                <w:color w:val="auto"/>
                <w:sz w:val="20"/>
                <w:szCs w:val="20"/>
              </w:rPr>
              <w:t xml:space="preserve">teaching and learning </w:t>
            </w:r>
          </w:p>
          <w:p w:rsidR="009A6AD7" w:rsidRDefault="00EE6DA0">
            <w:pPr>
              <w:pStyle w:val="Table-Entry"/>
              <w:numPr>
                <w:ilvl w:val="0"/>
                <w:numId w:val="7"/>
              </w:numPr>
              <w:rPr>
                <w:rFonts w:ascii="Verdana" w:hAnsi="Verdana"/>
                <w:color w:val="auto"/>
                <w:sz w:val="20"/>
                <w:szCs w:val="20"/>
              </w:rPr>
            </w:pPr>
            <w:r>
              <w:rPr>
                <w:rFonts w:ascii="Verdana" w:hAnsi="Verdana"/>
                <w:color w:val="auto"/>
                <w:sz w:val="20"/>
                <w:szCs w:val="20"/>
              </w:rPr>
              <w:t>curriculum documentation</w:t>
            </w:r>
          </w:p>
          <w:p w:rsidR="009A6AD7" w:rsidRDefault="00EE6DA0">
            <w:pPr>
              <w:pStyle w:val="Table-Entry"/>
              <w:numPr>
                <w:ilvl w:val="0"/>
                <w:numId w:val="7"/>
              </w:numPr>
              <w:rPr>
                <w:rFonts w:ascii="Verdana" w:hAnsi="Verdana"/>
                <w:color w:val="auto"/>
                <w:sz w:val="20"/>
                <w:szCs w:val="20"/>
              </w:rPr>
            </w:pPr>
            <w:r>
              <w:rPr>
                <w:rFonts w:ascii="Verdana" w:hAnsi="Verdana"/>
                <w:color w:val="auto"/>
                <w:sz w:val="20"/>
                <w:szCs w:val="20"/>
              </w:rPr>
              <w:t xml:space="preserve">planning for teaching and learning </w:t>
            </w:r>
          </w:p>
          <w:p w:rsidR="009A6AD7" w:rsidRDefault="009A6AD7">
            <w:pPr>
              <w:pStyle w:val="ReportTitle"/>
              <w:spacing w:after="0" w:line="240" w:lineRule="auto"/>
              <w:rPr>
                <w:rFonts w:cs="Arial"/>
                <w:color w:val="auto"/>
                <w:sz w:val="22"/>
              </w:rPr>
            </w:pPr>
          </w:p>
        </w:tc>
      </w:tr>
      <w:tr w:rsidR="009A6AD7">
        <w:trPr>
          <w:trHeight w:val="124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AD7" w:rsidRDefault="00EE6DA0">
            <w:pPr>
              <w:tabs>
                <w:tab w:val="left" w:pos="257"/>
                <w:tab w:val="left" w:pos="284"/>
              </w:tabs>
              <w:spacing w:before="60" w:after="60" w:line="240" w:lineRule="auto"/>
              <w:rPr>
                <w:rFonts w:cs="Arial"/>
                <w:b/>
                <w:color w:val="auto"/>
                <w:sz w:val="22"/>
              </w:rPr>
            </w:pPr>
            <w:r>
              <w:rPr>
                <w:rFonts w:cs="Arial"/>
                <w:b/>
                <w:color w:val="auto"/>
                <w:sz w:val="22"/>
              </w:rPr>
              <w:t>Building leadership teams</w:t>
            </w: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rsidR="009A6AD7" w:rsidRDefault="009A6AD7">
            <w:pPr>
              <w:pStyle w:val="ReportTitle"/>
              <w:spacing w:after="0" w:line="240" w:lineRule="auto"/>
              <w:rPr>
                <w:rFonts w:cs="Arial"/>
                <w:color w:val="auto"/>
                <w:sz w:val="22"/>
                <w:szCs w:val="22"/>
              </w:rPr>
            </w:pPr>
          </w:p>
          <w:p w:rsidR="009A6AD7" w:rsidRDefault="00EE6DA0">
            <w:pPr>
              <w:pStyle w:val="Table-Entry"/>
              <w:numPr>
                <w:ilvl w:val="0"/>
                <w:numId w:val="6"/>
              </w:numPr>
              <w:rPr>
                <w:rFonts w:ascii="Verdana" w:hAnsi="Verdana"/>
                <w:color w:val="auto"/>
                <w:sz w:val="20"/>
                <w:szCs w:val="20"/>
              </w:rPr>
            </w:pPr>
            <w:r>
              <w:rPr>
                <w:rFonts w:ascii="Verdana" w:hAnsi="Verdana"/>
                <w:color w:val="auto"/>
                <w:sz w:val="20"/>
                <w:szCs w:val="20"/>
              </w:rPr>
              <w:t>Build a strong distributed leadership team (School Improvement Team SIT) to lead the implementation of the SSP and AIP.</w:t>
            </w:r>
          </w:p>
          <w:p w:rsidR="009A6AD7" w:rsidRDefault="009A6AD7">
            <w:pPr>
              <w:pStyle w:val="Table-Entry"/>
              <w:rPr>
                <w:rFonts w:ascii="Verdana" w:hAnsi="Verdana"/>
                <w:color w:val="auto"/>
                <w:sz w:val="20"/>
                <w:szCs w:val="20"/>
              </w:rPr>
            </w:pPr>
          </w:p>
          <w:p w:rsidR="009A6AD7" w:rsidRDefault="00EE6DA0">
            <w:pPr>
              <w:pStyle w:val="ListParagraph"/>
              <w:numPr>
                <w:ilvl w:val="0"/>
                <w:numId w:val="2"/>
              </w:numPr>
              <w:tabs>
                <w:tab w:val="left" w:pos="257"/>
                <w:tab w:val="left" w:pos="284"/>
              </w:tabs>
              <w:spacing w:before="60" w:after="60" w:line="240" w:lineRule="auto"/>
              <w:rPr>
                <w:rFonts w:cs="Arial"/>
                <w:color w:val="auto"/>
                <w:sz w:val="22"/>
              </w:rPr>
            </w:pPr>
            <w:r>
              <w:rPr>
                <w:rFonts w:ascii="Verdana" w:hAnsi="Verdana"/>
                <w:color w:val="auto"/>
                <w:sz w:val="20"/>
                <w:szCs w:val="20"/>
              </w:rPr>
              <w:t>Build leadership capacity of all teachers across the school as leaders of learning.</w:t>
            </w:r>
          </w:p>
        </w:tc>
      </w:tr>
      <w:tr w:rsidR="009A6AD7">
        <w:trPr>
          <w:trHeight w:val="116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AD7" w:rsidRDefault="00EE6DA0">
            <w:pPr>
              <w:tabs>
                <w:tab w:val="left" w:pos="257"/>
                <w:tab w:val="left" w:pos="284"/>
              </w:tabs>
              <w:spacing w:before="60" w:after="60" w:line="240" w:lineRule="auto"/>
              <w:rPr>
                <w:rFonts w:cs="Arial"/>
                <w:b/>
                <w:color w:val="auto"/>
                <w:sz w:val="22"/>
              </w:rPr>
            </w:pPr>
            <w:r>
              <w:rPr>
                <w:rFonts w:cs="Arial"/>
                <w:b/>
                <w:color w:val="auto"/>
                <w:sz w:val="22"/>
              </w:rPr>
              <w:t>Setting expectations and promoting inclusion.</w:t>
            </w: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rsidR="009A6AD7" w:rsidRDefault="00EE6DA0">
            <w:pPr>
              <w:pStyle w:val="ListParagraph"/>
              <w:tabs>
                <w:tab w:val="left" w:pos="257"/>
                <w:tab w:val="left" w:pos="284"/>
              </w:tabs>
              <w:spacing w:before="60" w:after="60" w:line="240" w:lineRule="auto"/>
              <w:rPr>
                <w:rFonts w:cs="Arial"/>
                <w:color w:val="auto"/>
                <w:sz w:val="22"/>
              </w:rPr>
            </w:pPr>
            <w:r>
              <w:rPr>
                <w:rFonts w:cs="Arial"/>
                <w:color w:val="auto"/>
                <w:sz w:val="22"/>
              </w:rPr>
              <w:t xml:space="preserve"> </w:t>
            </w: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Engage students in and taking responsibility for their learning.</w:t>
            </w:r>
          </w:p>
          <w:p w:rsidR="009A6AD7" w:rsidRDefault="009A6AD7">
            <w:pPr>
              <w:pStyle w:val="Table-Entry"/>
              <w:rPr>
                <w:rFonts w:ascii="Verdana" w:hAnsi="Verdana"/>
                <w:color w:val="auto"/>
                <w:sz w:val="20"/>
                <w:szCs w:val="20"/>
              </w:rPr>
            </w:pP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Building a positive learning culture across all stakeholder groups.</w:t>
            </w:r>
          </w:p>
          <w:p w:rsidR="009A6AD7" w:rsidRDefault="009A6AD7">
            <w:pPr>
              <w:pStyle w:val="Table-Entry"/>
              <w:rPr>
                <w:rFonts w:ascii="Verdana" w:hAnsi="Verdana"/>
                <w:color w:val="auto"/>
                <w:sz w:val="20"/>
                <w:szCs w:val="20"/>
              </w:rPr>
            </w:pP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Build relationships and trust across the RPS learning community.</w:t>
            </w:r>
          </w:p>
          <w:p w:rsidR="009A6AD7" w:rsidRDefault="009A6AD7">
            <w:pPr>
              <w:pStyle w:val="Table-Entry"/>
              <w:rPr>
                <w:rFonts w:ascii="Verdana" w:hAnsi="Verdana"/>
                <w:color w:val="auto"/>
                <w:sz w:val="20"/>
                <w:szCs w:val="20"/>
              </w:rPr>
            </w:pP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Build understanding and capacity across all stakeholder groups to support learners to develop responsibility and resilience as learners.</w:t>
            </w:r>
          </w:p>
          <w:p w:rsidR="009A6AD7" w:rsidRDefault="009A6AD7">
            <w:pPr>
              <w:pStyle w:val="Table-Entry"/>
              <w:rPr>
                <w:rFonts w:ascii="Verdana" w:hAnsi="Verdana"/>
                <w:color w:val="auto"/>
                <w:sz w:val="20"/>
                <w:szCs w:val="20"/>
              </w:rPr>
            </w:pP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Develop and implement a school-wide positive behaviour approach.</w:t>
            </w:r>
          </w:p>
          <w:p w:rsidR="009A6AD7" w:rsidRDefault="009A6AD7">
            <w:pPr>
              <w:pStyle w:val="Table-Entry"/>
              <w:rPr>
                <w:rFonts w:ascii="Verdana" w:hAnsi="Verdana"/>
                <w:color w:val="auto"/>
                <w:sz w:val="20"/>
                <w:szCs w:val="20"/>
              </w:rPr>
            </w:pPr>
          </w:p>
          <w:p w:rsidR="009A6AD7" w:rsidRDefault="00EE6DA0">
            <w:pPr>
              <w:pStyle w:val="Table-Entry"/>
              <w:numPr>
                <w:ilvl w:val="0"/>
                <w:numId w:val="2"/>
              </w:numPr>
              <w:rPr>
                <w:rFonts w:ascii="Verdana" w:hAnsi="Verdana"/>
                <w:color w:val="auto"/>
                <w:sz w:val="20"/>
                <w:szCs w:val="20"/>
              </w:rPr>
            </w:pPr>
            <w:r>
              <w:rPr>
                <w:rFonts w:ascii="Verdana" w:hAnsi="Verdana"/>
                <w:color w:val="auto"/>
                <w:sz w:val="20"/>
                <w:szCs w:val="20"/>
              </w:rPr>
              <w:t>Develop student, parent and teacher surveys to administer semiannually to track key measures and enable the adjustment of employed improvement strategies.</w:t>
            </w:r>
          </w:p>
          <w:p w:rsidR="009A6AD7" w:rsidRDefault="009A6AD7">
            <w:pPr>
              <w:pStyle w:val="Table-Entry"/>
              <w:rPr>
                <w:rFonts w:ascii="Verdana" w:hAnsi="Verdana"/>
                <w:color w:val="auto"/>
                <w:sz w:val="20"/>
                <w:szCs w:val="20"/>
              </w:rPr>
            </w:pPr>
          </w:p>
          <w:p w:rsidR="009A6AD7" w:rsidRDefault="009A6AD7">
            <w:pPr>
              <w:tabs>
                <w:tab w:val="left" w:pos="257"/>
                <w:tab w:val="left" w:pos="284"/>
              </w:tabs>
              <w:spacing w:before="60" w:after="60" w:line="240" w:lineRule="auto"/>
              <w:rPr>
                <w:rFonts w:cs="Arial"/>
                <w:color w:val="auto"/>
                <w:sz w:val="22"/>
              </w:rPr>
            </w:pPr>
          </w:p>
        </w:tc>
      </w:tr>
    </w:tbl>
    <w:p w:rsidR="009A6AD7" w:rsidRDefault="009A6AD7">
      <w:pPr>
        <w:spacing w:after="0" w:line="240" w:lineRule="auto"/>
        <w:rPr>
          <w:rFonts w:cs="Arial"/>
          <w:b/>
          <w:bCs/>
          <w:iCs/>
          <w:color w:val="0070C0"/>
          <w:sz w:val="24"/>
        </w:rPr>
        <w:sectPr w:rsidR="009A6AD7">
          <w:footerReference w:type="default" r:id="rId12"/>
          <w:footerReference w:type="first" r:id="rId13"/>
          <w:pgSz w:w="23814" w:h="16839" w:orient="landscape" w:code="8"/>
          <w:pgMar w:top="992" w:right="1758" w:bottom="907" w:left="2880" w:header="709" w:footer="567" w:gutter="0"/>
          <w:cols w:space="720"/>
          <w:titlePg/>
          <w:docGrid w:linePitch="245"/>
        </w:sectPr>
      </w:pPr>
    </w:p>
    <w:p w:rsidR="009A6AD7" w:rsidRDefault="00EE6DA0">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Initiatives</w:t>
      </w:r>
    </w:p>
    <w:p w:rsidR="009A6AD7" w:rsidRDefault="00EE6DA0">
      <w:pPr>
        <w:spacing w:after="0"/>
        <w:ind w:left="-567"/>
        <w:rPr>
          <w:rFonts w:cs="Arial"/>
          <w:color w:val="4F6228" w:themeColor="accent3" w:themeShade="80"/>
          <w:spacing w:val="-12"/>
          <w:sz w:val="24"/>
        </w:rPr>
      </w:pPr>
      <w:r>
        <w:rPr>
          <w:rFonts w:cs="Arial"/>
          <w:color w:val="4F6228" w:themeColor="accent3" w:themeShade="80"/>
          <w:spacing w:val="-12"/>
          <w:sz w:val="24"/>
        </w:rPr>
        <w:t>Each table below is designed to plan for and monitor each Improvement Initiative. Add or delete tables – one for each Improvement Initiative from Section 1 on the previous page. You can also add or delete rows so that there is alignment and line of sight between the key improvement strategies, actions, success criteria and monitoring. The goals come directly from your School Strategic Plan (SSP) – you will find it helpful to keep them in the same order.</w:t>
      </w:r>
    </w:p>
    <w:p w:rsidR="009A6AD7" w:rsidRDefault="00EE6DA0">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r>
        <w:rPr>
          <w:rFonts w:cs="Arial"/>
          <w:color w:val="4F6228" w:themeColor="accent3" w:themeShade="80"/>
          <w:spacing w:val="-12"/>
          <w:sz w:val="24"/>
        </w:rPr>
        <w:t xml:space="preserve">respectively indicate: </w:t>
      </w:r>
      <w:r>
        <w:rPr>
          <w:b/>
          <w:color w:val="FF0000"/>
          <w:sz w:val="28"/>
        </w:rPr>
        <w:sym w:font="Wingdings" w:char="F06C"/>
      </w:r>
      <w:r>
        <w:rPr>
          <w:b/>
          <w:color w:val="auto"/>
          <w:sz w:val="28"/>
        </w:rPr>
        <w:t xml:space="preserve"> </w:t>
      </w:r>
      <w:r>
        <w:rPr>
          <w:rFonts w:cs="Arial"/>
          <w:color w:val="4F6228" w:themeColor="accent3" w:themeShade="80"/>
          <w:spacing w:val="-12"/>
          <w:sz w:val="24"/>
        </w:rPr>
        <w:t xml:space="preserve">not commenced or severely behind schedule, </w:t>
      </w:r>
      <w:r>
        <w:rPr>
          <w:b/>
          <w:color w:val="FFC000"/>
          <w:sz w:val="28"/>
        </w:rPr>
        <w:sym w:font="Wingdings" w:char="F06C"/>
      </w:r>
      <w:r>
        <w:rPr>
          <w:rFonts w:cs="Arial"/>
          <w:color w:val="4F6228" w:themeColor="accent3" w:themeShade="80"/>
          <w:spacing w:val="-12"/>
          <w:sz w:val="24"/>
        </w:rPr>
        <w:t xml:space="preserve"> slightly behind schedule but remediation strategies are in place to get back on schedule and </w:t>
      </w:r>
      <w:r>
        <w:rPr>
          <w:b/>
          <w:color w:val="00B050"/>
          <w:sz w:val="28"/>
        </w:rPr>
        <w:sym w:font="Wingdings" w:char="F06C"/>
      </w:r>
      <w:r>
        <w:t> </w:t>
      </w:r>
      <w:r>
        <w:rPr>
          <w:rFonts w:cs="Arial"/>
          <w:color w:val="4F6228" w:themeColor="accent3" w:themeShade="80"/>
          <w:spacing w:val="-12"/>
          <w:sz w:val="24"/>
        </w:rPr>
        <w:t>on schedule and/or completed.</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880"/>
        <w:gridCol w:w="680"/>
      </w:tblGrid>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GOALS </w:t>
            </w:r>
          </w:p>
        </w:tc>
        <w:tc>
          <w:tcPr>
            <w:tcW w:w="18711" w:type="dxa"/>
            <w:gridSpan w:val="8"/>
            <w:shd w:val="clear" w:color="auto" w:fill="auto"/>
          </w:tcPr>
          <w:p w:rsidR="009A6AD7" w:rsidRDefault="00EE6DA0">
            <w:pPr>
              <w:pStyle w:val="Table-Entry"/>
              <w:rPr>
                <w:color w:val="auto"/>
                <w:sz w:val="22"/>
                <w:szCs w:val="22"/>
              </w:rPr>
            </w:pPr>
            <w:r>
              <w:rPr>
                <w:color w:val="auto"/>
                <w:sz w:val="22"/>
                <w:szCs w:val="22"/>
              </w:rPr>
              <w:t>To maximise the learning growth of every child in literacy and numeracy as measured by multiple and rigorous school-wide sources of evidence.</w:t>
            </w:r>
          </w:p>
          <w:p w:rsidR="009A6AD7" w:rsidRDefault="009A6AD7">
            <w:pPr>
              <w:spacing w:after="0" w:line="240" w:lineRule="auto"/>
              <w:rPr>
                <w:rFonts w:cs="Arial"/>
                <w:b/>
                <w:color w:val="000000" w:themeColor="text1"/>
                <w:sz w:val="20"/>
                <w:szCs w:val="20"/>
              </w:rPr>
            </w:pPr>
          </w:p>
        </w:tc>
      </w:tr>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IMPROVEMENT INITIATIVE</w:t>
            </w:r>
          </w:p>
        </w:tc>
        <w:tc>
          <w:tcPr>
            <w:tcW w:w="18711" w:type="dxa"/>
            <w:gridSpan w:val="8"/>
            <w:shd w:val="clear" w:color="auto" w:fill="auto"/>
          </w:tcPr>
          <w:p w:rsidR="009A6AD7" w:rsidRDefault="00EE6DA0">
            <w:pPr>
              <w:spacing w:after="0" w:line="240" w:lineRule="auto"/>
              <w:rPr>
                <w:rFonts w:cs="Arial"/>
                <w:color w:val="000000" w:themeColor="text1"/>
                <w:sz w:val="20"/>
                <w:szCs w:val="20"/>
              </w:rPr>
            </w:pPr>
            <w:r>
              <w:rPr>
                <w:rFonts w:cs="Arial"/>
                <w:color w:val="auto"/>
                <w:sz w:val="22"/>
              </w:rPr>
              <w:t>Curriculum Planning and Assessment</w:t>
            </w: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rsidR="009A6AD7" w:rsidRDefault="00EE6DA0">
            <w:pPr>
              <w:pStyle w:val="Table-Entry"/>
              <w:rPr>
                <w:b/>
                <w:color w:val="000000" w:themeColor="text1"/>
                <w:sz w:val="22"/>
                <w:szCs w:val="22"/>
              </w:rPr>
            </w:pPr>
            <w:r>
              <w:rPr>
                <w:b/>
                <w:color w:val="000000" w:themeColor="text1"/>
                <w:sz w:val="22"/>
                <w:szCs w:val="22"/>
              </w:rPr>
              <w:t>Vic Curriculum</w:t>
            </w:r>
          </w:p>
          <w:p w:rsidR="009A6AD7" w:rsidRDefault="00EE6DA0">
            <w:pPr>
              <w:pStyle w:val="Table-Entry"/>
              <w:numPr>
                <w:ilvl w:val="0"/>
                <w:numId w:val="3"/>
              </w:numPr>
              <w:rPr>
                <w:color w:val="000000" w:themeColor="text1"/>
                <w:sz w:val="22"/>
                <w:szCs w:val="22"/>
              </w:rPr>
            </w:pPr>
            <w:r>
              <w:rPr>
                <w:color w:val="000000" w:themeColor="text1"/>
                <w:sz w:val="22"/>
                <w:szCs w:val="22"/>
              </w:rPr>
              <w:t>The average growth of students is a minimum of twelve months progression in Victorian Curriculum in all English and Mathematics areas using triangulated data.</w:t>
            </w:r>
          </w:p>
          <w:p w:rsidR="009A6AD7" w:rsidRDefault="009A6AD7">
            <w:pPr>
              <w:pStyle w:val="Table-Entry"/>
              <w:ind w:left="720"/>
              <w:rPr>
                <w:color w:val="auto"/>
                <w:sz w:val="22"/>
                <w:szCs w:val="22"/>
                <w:highlight w:val="yellow"/>
              </w:rPr>
            </w:pPr>
          </w:p>
          <w:p w:rsidR="009A6AD7" w:rsidRDefault="00EE6DA0">
            <w:pPr>
              <w:pStyle w:val="Table-Entry"/>
              <w:numPr>
                <w:ilvl w:val="0"/>
                <w:numId w:val="3"/>
              </w:numPr>
              <w:rPr>
                <w:color w:val="auto"/>
                <w:sz w:val="22"/>
                <w:szCs w:val="22"/>
              </w:rPr>
            </w:pPr>
            <w:r>
              <w:rPr>
                <w:color w:val="auto"/>
                <w:sz w:val="22"/>
                <w:szCs w:val="22"/>
              </w:rPr>
              <w:t>The number of students achieving in the top 2 bands as measured by Victorian Curriculum standards will increase to:</w:t>
            </w:r>
          </w:p>
          <w:p w:rsidR="009A6AD7" w:rsidRDefault="00EE6DA0">
            <w:pPr>
              <w:pStyle w:val="Table-Entry"/>
              <w:numPr>
                <w:ilvl w:val="0"/>
                <w:numId w:val="8"/>
              </w:numPr>
              <w:rPr>
                <w:color w:val="auto"/>
                <w:sz w:val="22"/>
                <w:szCs w:val="22"/>
              </w:rPr>
            </w:pPr>
            <w:r>
              <w:rPr>
                <w:color w:val="auto"/>
                <w:sz w:val="22"/>
                <w:szCs w:val="22"/>
              </w:rPr>
              <w:t>40 % in Reading (2015: 33%)</w:t>
            </w:r>
          </w:p>
          <w:p w:rsidR="009A6AD7" w:rsidRDefault="00EE6DA0">
            <w:pPr>
              <w:pStyle w:val="Table-Entry"/>
              <w:numPr>
                <w:ilvl w:val="0"/>
                <w:numId w:val="8"/>
              </w:numPr>
              <w:rPr>
                <w:color w:val="auto"/>
                <w:sz w:val="22"/>
                <w:szCs w:val="22"/>
              </w:rPr>
            </w:pPr>
            <w:r>
              <w:rPr>
                <w:color w:val="auto"/>
                <w:sz w:val="22"/>
                <w:szCs w:val="22"/>
              </w:rPr>
              <w:lastRenderedPageBreak/>
              <w:t>25% in Speaking and Listening (2015: 15%)</w:t>
            </w:r>
          </w:p>
          <w:p w:rsidR="009A6AD7" w:rsidRDefault="00EE6DA0">
            <w:pPr>
              <w:pStyle w:val="Table-Entry"/>
              <w:numPr>
                <w:ilvl w:val="0"/>
                <w:numId w:val="8"/>
              </w:numPr>
              <w:rPr>
                <w:color w:val="auto"/>
                <w:sz w:val="22"/>
                <w:szCs w:val="22"/>
              </w:rPr>
            </w:pPr>
            <w:r>
              <w:rPr>
                <w:color w:val="auto"/>
                <w:sz w:val="22"/>
                <w:szCs w:val="22"/>
              </w:rPr>
              <w:t xml:space="preserve">25% in Writing (2015: 19%) </w:t>
            </w:r>
          </w:p>
          <w:p w:rsidR="009A6AD7" w:rsidRDefault="00EE6DA0">
            <w:pPr>
              <w:pStyle w:val="Table-Entry"/>
              <w:numPr>
                <w:ilvl w:val="0"/>
                <w:numId w:val="8"/>
              </w:numPr>
              <w:rPr>
                <w:color w:val="auto"/>
                <w:sz w:val="22"/>
                <w:szCs w:val="22"/>
              </w:rPr>
            </w:pPr>
            <w:r>
              <w:rPr>
                <w:color w:val="auto"/>
                <w:sz w:val="22"/>
                <w:szCs w:val="22"/>
              </w:rPr>
              <w:t>25% Measurement and Geometry (2015: 17%)</w:t>
            </w:r>
          </w:p>
          <w:p w:rsidR="009A6AD7" w:rsidRDefault="00EE6DA0">
            <w:pPr>
              <w:pStyle w:val="Table-Entry"/>
              <w:numPr>
                <w:ilvl w:val="0"/>
                <w:numId w:val="8"/>
              </w:numPr>
              <w:rPr>
                <w:color w:val="auto"/>
                <w:sz w:val="22"/>
                <w:szCs w:val="22"/>
              </w:rPr>
            </w:pPr>
            <w:r>
              <w:rPr>
                <w:color w:val="auto"/>
                <w:sz w:val="22"/>
                <w:szCs w:val="22"/>
              </w:rPr>
              <w:t>30% in Number and Algebra (2015: 24%)</w:t>
            </w:r>
          </w:p>
          <w:p w:rsidR="009A6AD7" w:rsidRDefault="00EE6DA0">
            <w:pPr>
              <w:pStyle w:val="Table-Entry"/>
              <w:numPr>
                <w:ilvl w:val="0"/>
                <w:numId w:val="8"/>
              </w:numPr>
              <w:rPr>
                <w:color w:val="auto"/>
                <w:sz w:val="22"/>
                <w:szCs w:val="22"/>
              </w:rPr>
            </w:pPr>
            <w:r>
              <w:rPr>
                <w:color w:val="auto"/>
                <w:sz w:val="22"/>
                <w:szCs w:val="22"/>
              </w:rPr>
              <w:t>20% in Statistics and Probability (2015: 11%)</w:t>
            </w:r>
          </w:p>
          <w:p w:rsidR="009A6AD7" w:rsidRDefault="009A6AD7">
            <w:pPr>
              <w:pStyle w:val="Table-Entry"/>
              <w:rPr>
                <w:color w:val="auto"/>
                <w:sz w:val="22"/>
                <w:szCs w:val="22"/>
              </w:rPr>
            </w:pPr>
          </w:p>
          <w:p w:rsidR="009A6AD7" w:rsidRDefault="00EE6DA0">
            <w:pPr>
              <w:pStyle w:val="Table-Entry"/>
              <w:rPr>
                <w:b/>
                <w:color w:val="auto"/>
                <w:sz w:val="22"/>
                <w:szCs w:val="22"/>
              </w:rPr>
            </w:pPr>
            <w:r>
              <w:rPr>
                <w:b/>
                <w:color w:val="auto"/>
                <w:sz w:val="22"/>
                <w:szCs w:val="22"/>
              </w:rPr>
              <w:t>Naplan:</w:t>
            </w:r>
          </w:p>
          <w:p w:rsidR="009A6AD7" w:rsidRDefault="00EE6DA0">
            <w:pPr>
              <w:pStyle w:val="Table-Entry"/>
              <w:numPr>
                <w:ilvl w:val="0"/>
                <w:numId w:val="3"/>
              </w:numPr>
              <w:rPr>
                <w:b/>
                <w:color w:val="auto"/>
                <w:sz w:val="22"/>
                <w:szCs w:val="22"/>
              </w:rPr>
            </w:pPr>
            <w:r>
              <w:rPr>
                <w:color w:val="auto"/>
                <w:sz w:val="22"/>
                <w:szCs w:val="22"/>
              </w:rPr>
              <w:t>Increase percentage of students with high relative growth to:</w:t>
            </w:r>
          </w:p>
          <w:p w:rsidR="009A6AD7" w:rsidRDefault="00EE6DA0">
            <w:pPr>
              <w:pStyle w:val="Table-Entry"/>
              <w:ind w:left="720"/>
              <w:rPr>
                <w:color w:val="auto"/>
                <w:sz w:val="22"/>
                <w:szCs w:val="22"/>
              </w:rPr>
            </w:pPr>
            <w:r>
              <w:rPr>
                <w:color w:val="auto"/>
                <w:sz w:val="22"/>
                <w:szCs w:val="22"/>
              </w:rPr>
              <w:t xml:space="preserve">- 25% in Writing (2016: 9%)     </w:t>
            </w:r>
          </w:p>
          <w:p w:rsidR="009A6AD7" w:rsidRDefault="00EE6DA0">
            <w:pPr>
              <w:pStyle w:val="Table-Entry"/>
              <w:ind w:left="720"/>
              <w:rPr>
                <w:color w:val="auto"/>
                <w:sz w:val="22"/>
                <w:szCs w:val="22"/>
              </w:rPr>
            </w:pPr>
            <w:r>
              <w:rPr>
                <w:color w:val="auto"/>
                <w:sz w:val="22"/>
                <w:szCs w:val="22"/>
              </w:rPr>
              <w:t xml:space="preserve">- 25 % in Reading   (2016:  6%) </w:t>
            </w:r>
          </w:p>
          <w:p w:rsidR="009A6AD7" w:rsidRDefault="00EE6DA0">
            <w:pPr>
              <w:pStyle w:val="Table-Entry"/>
              <w:ind w:left="720"/>
              <w:rPr>
                <w:b/>
                <w:color w:val="auto"/>
                <w:sz w:val="22"/>
                <w:szCs w:val="22"/>
              </w:rPr>
            </w:pPr>
            <w:r>
              <w:rPr>
                <w:color w:val="auto"/>
                <w:sz w:val="22"/>
                <w:szCs w:val="22"/>
              </w:rPr>
              <w:t xml:space="preserve">- 25 % Numeracy. (2016: 14%)   </w:t>
            </w:r>
          </w:p>
          <w:p w:rsidR="009A6AD7" w:rsidRDefault="009A6AD7">
            <w:pPr>
              <w:pStyle w:val="Table-Entry"/>
              <w:ind w:left="720"/>
              <w:rPr>
                <w:b/>
                <w:color w:val="000000" w:themeColor="text1"/>
                <w:sz w:val="20"/>
                <w:szCs w:val="20"/>
              </w:rPr>
            </w:pP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lastRenderedPageBreak/>
              <w:t>12 MONTH TARGETS</w:t>
            </w:r>
          </w:p>
        </w:tc>
        <w:tc>
          <w:tcPr>
            <w:tcW w:w="18711" w:type="dxa"/>
            <w:gridSpan w:val="8"/>
            <w:shd w:val="clear" w:color="auto" w:fill="auto"/>
          </w:tcPr>
          <w:p w:rsidR="009A6AD7" w:rsidRDefault="00EE6DA0">
            <w:pPr>
              <w:pStyle w:val="Table-Entry"/>
              <w:rPr>
                <w:b/>
                <w:color w:val="000000" w:themeColor="text1"/>
                <w:sz w:val="22"/>
                <w:szCs w:val="22"/>
              </w:rPr>
            </w:pPr>
            <w:r>
              <w:rPr>
                <w:b/>
                <w:color w:val="000000" w:themeColor="text1"/>
                <w:sz w:val="22"/>
                <w:szCs w:val="22"/>
              </w:rPr>
              <w:t>Vic Curriculum</w:t>
            </w:r>
          </w:p>
          <w:p w:rsidR="009A6AD7" w:rsidRDefault="009A6AD7">
            <w:pPr>
              <w:pStyle w:val="Table-Entry"/>
              <w:rPr>
                <w:color w:val="auto"/>
                <w:sz w:val="22"/>
                <w:szCs w:val="22"/>
              </w:rPr>
            </w:pPr>
          </w:p>
          <w:p w:rsidR="009A6AD7" w:rsidRDefault="00EE6DA0">
            <w:pPr>
              <w:pStyle w:val="Table-Entry"/>
              <w:numPr>
                <w:ilvl w:val="0"/>
                <w:numId w:val="9"/>
              </w:numPr>
              <w:rPr>
                <w:color w:val="auto"/>
                <w:sz w:val="22"/>
                <w:szCs w:val="22"/>
              </w:rPr>
            </w:pPr>
            <w:r>
              <w:rPr>
                <w:color w:val="auto"/>
                <w:sz w:val="22"/>
                <w:szCs w:val="22"/>
              </w:rPr>
              <w:t>The number of students achieving in the top 2 bands as measured by Victorian Curriculum standards will increase to:</w:t>
            </w:r>
          </w:p>
          <w:p w:rsidR="009A6AD7" w:rsidRDefault="00EE6DA0">
            <w:pPr>
              <w:pStyle w:val="Table-Entry"/>
              <w:numPr>
                <w:ilvl w:val="0"/>
                <w:numId w:val="8"/>
              </w:numPr>
              <w:rPr>
                <w:color w:val="auto"/>
                <w:sz w:val="22"/>
                <w:szCs w:val="22"/>
              </w:rPr>
            </w:pPr>
            <w:r>
              <w:rPr>
                <w:color w:val="auto"/>
                <w:sz w:val="22"/>
                <w:szCs w:val="22"/>
              </w:rPr>
              <w:t>35 % in Reading (2015: 33%)</w:t>
            </w:r>
          </w:p>
          <w:p w:rsidR="009A6AD7" w:rsidRDefault="00EE6DA0">
            <w:pPr>
              <w:pStyle w:val="Table-Entry"/>
              <w:numPr>
                <w:ilvl w:val="0"/>
                <w:numId w:val="8"/>
              </w:numPr>
              <w:rPr>
                <w:color w:val="auto"/>
                <w:sz w:val="22"/>
                <w:szCs w:val="22"/>
              </w:rPr>
            </w:pPr>
            <w:r>
              <w:rPr>
                <w:color w:val="auto"/>
                <w:sz w:val="22"/>
                <w:szCs w:val="22"/>
              </w:rPr>
              <w:t>17% in Speaking and Listening (2015: 15%)</w:t>
            </w:r>
          </w:p>
          <w:p w:rsidR="009A6AD7" w:rsidRDefault="00EE6DA0">
            <w:pPr>
              <w:pStyle w:val="Table-Entry"/>
              <w:numPr>
                <w:ilvl w:val="0"/>
                <w:numId w:val="8"/>
              </w:numPr>
              <w:rPr>
                <w:color w:val="auto"/>
                <w:sz w:val="22"/>
                <w:szCs w:val="22"/>
              </w:rPr>
            </w:pPr>
            <w:r>
              <w:rPr>
                <w:color w:val="auto"/>
                <w:sz w:val="22"/>
                <w:szCs w:val="22"/>
              </w:rPr>
              <w:t xml:space="preserve">21% in Writing (2015: 19%) </w:t>
            </w:r>
          </w:p>
          <w:p w:rsidR="009A6AD7" w:rsidRDefault="00EE6DA0">
            <w:pPr>
              <w:pStyle w:val="Table-Entry"/>
              <w:numPr>
                <w:ilvl w:val="0"/>
                <w:numId w:val="8"/>
              </w:numPr>
              <w:rPr>
                <w:color w:val="auto"/>
                <w:sz w:val="22"/>
                <w:szCs w:val="22"/>
              </w:rPr>
            </w:pPr>
            <w:r>
              <w:rPr>
                <w:color w:val="auto"/>
                <w:sz w:val="22"/>
                <w:szCs w:val="22"/>
              </w:rPr>
              <w:t>19% Measurement and Geometry (2015: 17%)</w:t>
            </w:r>
          </w:p>
          <w:p w:rsidR="009A6AD7" w:rsidRDefault="00EE6DA0">
            <w:pPr>
              <w:pStyle w:val="Table-Entry"/>
              <w:numPr>
                <w:ilvl w:val="0"/>
                <w:numId w:val="8"/>
              </w:numPr>
              <w:rPr>
                <w:color w:val="auto"/>
                <w:sz w:val="22"/>
                <w:szCs w:val="22"/>
              </w:rPr>
            </w:pPr>
            <w:r>
              <w:rPr>
                <w:color w:val="auto"/>
                <w:sz w:val="22"/>
                <w:szCs w:val="22"/>
              </w:rPr>
              <w:t>26% in Number and Algebra (2015: 24%)</w:t>
            </w:r>
          </w:p>
          <w:p w:rsidR="009A6AD7" w:rsidRDefault="00EE6DA0">
            <w:pPr>
              <w:pStyle w:val="Table-Entry"/>
              <w:numPr>
                <w:ilvl w:val="0"/>
                <w:numId w:val="8"/>
              </w:numPr>
              <w:rPr>
                <w:color w:val="auto"/>
                <w:sz w:val="22"/>
                <w:szCs w:val="22"/>
              </w:rPr>
            </w:pPr>
            <w:r>
              <w:rPr>
                <w:color w:val="auto"/>
                <w:sz w:val="22"/>
                <w:szCs w:val="22"/>
              </w:rPr>
              <w:t>13% in Statistics and Probability (2015: 11%)</w:t>
            </w:r>
          </w:p>
          <w:p w:rsidR="009A6AD7" w:rsidRDefault="009A6AD7">
            <w:pPr>
              <w:pStyle w:val="Table-Entry"/>
              <w:rPr>
                <w:color w:val="auto"/>
                <w:sz w:val="22"/>
                <w:szCs w:val="22"/>
              </w:rPr>
            </w:pPr>
          </w:p>
          <w:p w:rsidR="009A6AD7" w:rsidRDefault="00EE6DA0">
            <w:pPr>
              <w:pStyle w:val="Table-Entry"/>
              <w:rPr>
                <w:b/>
                <w:color w:val="auto"/>
                <w:sz w:val="22"/>
                <w:szCs w:val="22"/>
              </w:rPr>
            </w:pPr>
            <w:r>
              <w:rPr>
                <w:b/>
                <w:color w:val="auto"/>
                <w:sz w:val="22"/>
                <w:szCs w:val="22"/>
              </w:rPr>
              <w:t>Naplan:</w:t>
            </w:r>
          </w:p>
          <w:p w:rsidR="009A6AD7" w:rsidRDefault="00EE6DA0">
            <w:pPr>
              <w:pStyle w:val="Table-Entry"/>
              <w:numPr>
                <w:ilvl w:val="0"/>
                <w:numId w:val="9"/>
              </w:numPr>
              <w:rPr>
                <w:b/>
                <w:color w:val="auto"/>
                <w:sz w:val="22"/>
                <w:szCs w:val="22"/>
              </w:rPr>
            </w:pPr>
            <w:r>
              <w:rPr>
                <w:color w:val="auto"/>
                <w:sz w:val="22"/>
                <w:szCs w:val="22"/>
              </w:rPr>
              <w:t>Increase percentage of students with high relative growth to:</w:t>
            </w:r>
          </w:p>
          <w:p w:rsidR="009A6AD7" w:rsidRDefault="00EE6DA0">
            <w:pPr>
              <w:pStyle w:val="Table-Entry"/>
              <w:ind w:left="720"/>
              <w:rPr>
                <w:color w:val="auto"/>
                <w:sz w:val="22"/>
                <w:szCs w:val="22"/>
              </w:rPr>
            </w:pPr>
            <w:r>
              <w:rPr>
                <w:color w:val="auto"/>
                <w:sz w:val="22"/>
                <w:szCs w:val="22"/>
              </w:rPr>
              <w:t xml:space="preserve">- 10% in Writing (2016: 9%)     </w:t>
            </w:r>
          </w:p>
          <w:p w:rsidR="009A6AD7" w:rsidRDefault="00EE6DA0">
            <w:pPr>
              <w:pStyle w:val="Table-Entry"/>
              <w:ind w:left="720"/>
              <w:rPr>
                <w:color w:val="auto"/>
                <w:sz w:val="22"/>
                <w:szCs w:val="22"/>
              </w:rPr>
            </w:pPr>
            <w:r>
              <w:rPr>
                <w:color w:val="auto"/>
                <w:sz w:val="22"/>
                <w:szCs w:val="22"/>
              </w:rPr>
              <w:t xml:space="preserve">- 8 % in Reading   (2016:  6%) </w:t>
            </w:r>
          </w:p>
          <w:p w:rsidR="009A6AD7" w:rsidRDefault="00EE6DA0">
            <w:pPr>
              <w:pStyle w:val="Table-Entry"/>
              <w:ind w:left="720"/>
              <w:rPr>
                <w:b/>
                <w:color w:val="auto"/>
                <w:sz w:val="22"/>
                <w:szCs w:val="22"/>
              </w:rPr>
            </w:pPr>
            <w:r>
              <w:rPr>
                <w:color w:val="auto"/>
                <w:sz w:val="22"/>
                <w:szCs w:val="22"/>
              </w:rPr>
              <w:t xml:space="preserve">- 16 % Numeracy. (2016: 14%)   </w:t>
            </w:r>
          </w:p>
          <w:p w:rsidR="009A6AD7" w:rsidRDefault="009A6AD7">
            <w:pPr>
              <w:spacing w:after="0" w:line="240" w:lineRule="auto"/>
              <w:rPr>
                <w:rFonts w:cs="Arial"/>
                <w:b/>
                <w:color w:val="000000" w:themeColor="text1"/>
                <w:sz w:val="20"/>
                <w:szCs w:val="20"/>
              </w:rPr>
            </w:pPr>
          </w:p>
          <w:p w:rsidR="009A6AD7" w:rsidRDefault="009A6AD7">
            <w:pPr>
              <w:spacing w:after="0" w:line="240" w:lineRule="auto"/>
              <w:rPr>
                <w:rFonts w:cs="Arial"/>
                <w:b/>
                <w:color w:val="000000" w:themeColor="text1"/>
                <w:sz w:val="20"/>
                <w:szCs w:val="20"/>
              </w:rPr>
            </w:pPr>
          </w:p>
        </w:tc>
      </w:tr>
      <w:tr w:rsidR="009A6AD7">
        <w:trPr>
          <w:trHeight w:val="443"/>
        </w:trPr>
        <w:tc>
          <w:tcPr>
            <w:tcW w:w="2410" w:type="dxa"/>
            <w:vMerge w:val="restart"/>
            <w:shd w:val="clear" w:color="auto" w:fill="C2D69B" w:themeFill="accent3" w:themeFillTint="99"/>
            <w:vAlign w:val="center"/>
            <w:hideMark/>
          </w:tcPr>
          <w:p w:rsidR="009A6AD7" w:rsidRDefault="00EE6DA0">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 xml:space="preserve">WHO </w:t>
            </w:r>
          </w:p>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color w:val="4F6228" w:themeColor="accent3" w:themeShade="80"/>
                <w:sz w:val="18"/>
                <w:szCs w:val="20"/>
              </w:rPr>
              <w:t>report here the person responsible</w:t>
            </w:r>
          </w:p>
        </w:tc>
        <w:tc>
          <w:tcPr>
            <w:tcW w:w="1134"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color w:val="4F6228" w:themeColor="accent3" w:themeShade="80"/>
                <w:sz w:val="18"/>
                <w:szCs w:val="20"/>
              </w:rPr>
            </w:pPr>
            <w:r>
              <w:rPr>
                <w:rFonts w:ascii="Verdana" w:hAnsi="Verdana"/>
                <w:b/>
                <w:color w:val="4F6228" w:themeColor="accent3" w:themeShade="80"/>
                <w:sz w:val="20"/>
                <w:szCs w:val="20"/>
              </w:rPr>
              <w:t>WHEN</w:t>
            </w:r>
          </w:p>
          <w:p w:rsidR="009A6AD7" w:rsidRDefault="00EE6DA0">
            <w:pPr>
              <w:pStyle w:val="ReportTitle"/>
              <w:spacing w:after="0" w:line="240" w:lineRule="auto"/>
              <w:jc w:val="center"/>
              <w:rPr>
                <w:rFonts w:ascii="Verdana" w:hAnsi="Verdana"/>
                <w:b/>
                <w:color w:val="4F6228" w:themeColor="accent3" w:themeShade="80"/>
                <w:sz w:val="20"/>
                <w:szCs w:val="20"/>
              </w:rPr>
            </w:pPr>
            <w:r>
              <w:rPr>
                <w:rFonts w:ascii="Verdana" w:hAnsi="Verdana"/>
                <w:color w:val="4F6228" w:themeColor="accent3" w:themeShade="80"/>
                <w:sz w:val="18"/>
                <w:szCs w:val="20"/>
              </w:rPr>
              <w:t>report here the timeframe for completion</w:t>
            </w:r>
          </w:p>
        </w:tc>
        <w:tc>
          <w:tcPr>
            <w:tcW w:w="5528"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r>
              <w:rPr>
                <w:rFonts w:ascii="Verdana" w:hAnsi="Verdana"/>
                <w:color w:val="4F6228" w:themeColor="accent3" w:themeShade="80"/>
                <w:sz w:val="18"/>
                <w:szCs w:val="20"/>
              </w:rPr>
              <w:t xml:space="preserve"> report here the tangible markers or indicators of success reflecting observable changes in practice,  behaviour, and measures of progress]</w:t>
            </w:r>
          </w:p>
          <w:p w:rsidR="009A6AD7" w:rsidRDefault="009A6AD7">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rsidR="009A6AD7">
        <w:trPr>
          <w:trHeight w:val="395"/>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r>
              <w:rPr>
                <w:rFonts w:ascii="Verdana" w:hAnsi="Verdana"/>
                <w:color w:val="4F6228" w:themeColor="accent3" w:themeShade="80"/>
                <w:sz w:val="18"/>
                <w:szCs w:val="20"/>
              </w:rPr>
              <w:t xml:space="preserve"> report here the quantifiable school and student outcomes and/or qualitative information about the change in practice]</w:t>
            </w:r>
          </w:p>
        </w:tc>
        <w:tc>
          <w:tcPr>
            <w:tcW w:w="1560" w:type="dxa"/>
            <w:gridSpan w:val="2"/>
            <w:shd w:val="clear" w:color="auto" w:fill="C2D69B" w:themeFill="accent3" w:themeFillTint="99"/>
            <w:vAlign w:val="center"/>
          </w:tcPr>
          <w:p w:rsidR="009A6AD7" w:rsidRDefault="00EE6DA0">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9A6AD7">
        <w:trPr>
          <w:trHeight w:val="394"/>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880"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pacing w:val="0"/>
                <w:sz w:val="16"/>
                <w:szCs w:val="20"/>
              </w:rPr>
            </w:pPr>
            <w:r>
              <w:rPr>
                <w:rFonts w:ascii="Verdana" w:hAnsi="Verdana"/>
                <w:b/>
                <w:color w:val="4F6228" w:themeColor="accent3" w:themeShade="80"/>
                <w:sz w:val="16"/>
                <w:szCs w:val="20"/>
              </w:rPr>
              <w:t xml:space="preserve">Estimate </w:t>
            </w:r>
          </w:p>
        </w:tc>
        <w:tc>
          <w:tcPr>
            <w:tcW w:w="680"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Engage students in and taking responsibility for their learning.</w:t>
            </w:r>
          </w:p>
        </w:tc>
        <w:tc>
          <w:tcPr>
            <w:tcW w:w="4678" w:type="dxa"/>
            <w:gridSpan w:val="2"/>
            <w:vMerge w:val="restart"/>
            <w:shd w:val="clear" w:color="auto" w:fill="FFFFFF" w:themeFill="background1"/>
          </w:tcPr>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highlight w:val="green"/>
              </w:rPr>
              <w:t>-Work with Jill Flack “Daring to be Excellent with a Spotlight on Learning”.</w:t>
            </w: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 xml:space="preserve"> </w:t>
            </w: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w:t>
            </w:r>
            <w:r>
              <w:rPr>
                <w:rFonts w:ascii="Verdana" w:hAnsi="Verdana"/>
                <w:color w:val="auto"/>
                <w:sz w:val="20"/>
                <w:szCs w:val="20"/>
                <w:highlight w:val="yellow"/>
              </w:rPr>
              <w:t>Engaging in professional reading “Whose Learning is it?” Flack and Osler. Developing formal avenues for students to give voice to their learning needs and interests and to regularly have input to curriculum planning, teaching and assessment.</w:t>
            </w:r>
            <w:r>
              <w:rPr>
                <w:rFonts w:ascii="Verdana" w:hAnsi="Verdana"/>
                <w:color w:val="auto"/>
                <w:sz w:val="20"/>
                <w:szCs w:val="20"/>
              </w:rPr>
              <w:t xml:space="preserve"> </w:t>
            </w:r>
          </w:p>
          <w:p w:rsidR="009A6AD7" w:rsidRDefault="009A6AD7">
            <w:pPr>
              <w:pStyle w:val="ReportTitle"/>
              <w:spacing w:after="0" w:line="276" w:lineRule="auto"/>
              <w:jc w:val="both"/>
              <w:rPr>
                <w:rFonts w:ascii="Verdana" w:hAnsi="Verdana"/>
                <w:color w:val="auto"/>
                <w:sz w:val="20"/>
                <w:szCs w:val="20"/>
              </w:rPr>
            </w:pP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highlight w:val="red"/>
              </w:rPr>
              <w:t>-Development of an Action Learning Project (ALP) around student responsibility using the DET Learning Cycle based on Timperley.</w:t>
            </w:r>
          </w:p>
          <w:p w:rsidR="009A6AD7" w:rsidRDefault="009A6AD7">
            <w:pPr>
              <w:pStyle w:val="ReportTitle"/>
              <w:spacing w:after="0" w:line="240" w:lineRule="auto"/>
              <w:rPr>
                <w:rFonts w:ascii="Verdana" w:hAnsi="Verdana"/>
                <w:color w:val="auto"/>
                <w:sz w:val="20"/>
                <w:szCs w:val="20"/>
              </w:rPr>
            </w:pPr>
          </w:p>
        </w:tc>
        <w:tc>
          <w:tcPr>
            <w:tcW w:w="1134" w:type="dxa"/>
            <w:vMerge w:val="restart"/>
            <w:shd w:val="clear" w:color="auto" w:fill="FFFFFF" w:themeFill="background1"/>
          </w:tcPr>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 xml:space="preserve">Prin/Jill Flack </w:t>
            </w:r>
          </w:p>
        </w:tc>
        <w:tc>
          <w:tcPr>
            <w:tcW w:w="1134" w:type="dxa"/>
            <w:vMerge w:val="restart"/>
          </w:tcPr>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End 2017</w:t>
            </w: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highlight w:val="green"/>
              </w:rPr>
              <w:t>6 months:</w:t>
            </w:r>
            <w:r>
              <w:rPr>
                <w:rFonts w:ascii="Verdana" w:hAnsi="Verdana"/>
                <w:color w:val="auto"/>
                <w:sz w:val="20"/>
                <w:szCs w:val="20"/>
                <w:highlight w:val="green"/>
              </w:rPr>
              <w:t xml:space="preserve"> staff will have established areas of focus in their practice which enables students to take more responsibility in their learning environment and learning.</w:t>
            </w: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All staff are working with Jill Flack and are inquiring into an area of their classroom where children are taking responsibility in their learning. </w:t>
            </w:r>
          </w:p>
          <w:p w:rsidR="009A6AD7" w:rsidRDefault="009A6AD7">
            <w:pPr>
              <w:pStyle w:val="ReportTitle"/>
              <w:spacing w:after="0" w:line="240" w:lineRule="auto"/>
              <w:rPr>
                <w:rFonts w:ascii="Verdana" w:hAnsi="Verdana"/>
                <w:color w:val="auto"/>
                <w:sz w:val="20"/>
                <w:szCs w:val="20"/>
              </w:rPr>
            </w:pPr>
          </w:p>
        </w:tc>
        <w:tc>
          <w:tcPr>
            <w:tcW w:w="880" w:type="dxa"/>
            <w:vMerge w:val="restart"/>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$4000</w:t>
            </w: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12 months</w:t>
            </w:r>
            <w:r>
              <w:rPr>
                <w:rFonts w:ascii="Verdana" w:hAnsi="Verdana"/>
                <w:color w:val="auto"/>
                <w:sz w:val="20"/>
                <w:szCs w:val="20"/>
              </w:rPr>
              <w:t xml:space="preserve">: each staff member via PDP will have completed an Action Learning Project with evidence of impact around their practice. </w:t>
            </w: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9A6AD7">
            <w:pPr>
              <w:pStyle w:val="ReportTitle"/>
              <w:spacing w:after="0" w:line="240" w:lineRule="auto"/>
              <w:rPr>
                <w:rFonts w:ascii="Verdana" w:hAnsi="Verdana"/>
                <w:color w:val="auto"/>
                <w:sz w:val="20"/>
                <w:szCs w:val="20"/>
              </w:rPr>
            </w:pPr>
          </w:p>
        </w:tc>
        <w:tc>
          <w:tcPr>
            <w:tcW w:w="880" w:type="dxa"/>
            <w:vMerge/>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Adopt and embed the Department evidence based action learning cycle resource.</w:t>
            </w:r>
          </w:p>
        </w:tc>
        <w:tc>
          <w:tcPr>
            <w:tcW w:w="4678" w:type="dxa"/>
            <w:gridSpan w:val="2"/>
            <w:vMerge w:val="restart"/>
            <w:shd w:val="clear" w:color="auto" w:fill="FFFFFF" w:themeFill="background1"/>
          </w:tcPr>
          <w:p w:rsidR="009A6AD7" w:rsidRDefault="00EE6DA0">
            <w:pPr>
              <w:pStyle w:val="ReportTitle"/>
              <w:spacing w:after="0" w:line="240" w:lineRule="auto"/>
              <w:jc w:val="both"/>
              <w:rPr>
                <w:rFonts w:ascii="Verdana" w:hAnsi="Verdana"/>
                <w:color w:val="auto"/>
                <w:sz w:val="20"/>
                <w:szCs w:val="20"/>
                <w:highlight w:val="yellow"/>
              </w:rPr>
            </w:pPr>
            <w:r>
              <w:rPr>
                <w:rFonts w:ascii="Verdana" w:hAnsi="Verdana"/>
                <w:color w:val="auto"/>
                <w:sz w:val="20"/>
                <w:szCs w:val="20"/>
                <w:highlight w:val="yellow"/>
              </w:rPr>
              <w:t>-PL in the Action Learning Cycle (ALC)</w:t>
            </w:r>
          </w:p>
          <w:p w:rsidR="009A6AD7" w:rsidRDefault="009A6AD7">
            <w:pPr>
              <w:pStyle w:val="ReportTitle"/>
              <w:spacing w:after="0" w:line="240" w:lineRule="auto"/>
              <w:jc w:val="both"/>
              <w:rPr>
                <w:rFonts w:ascii="Verdana" w:hAnsi="Verdana"/>
                <w:color w:val="auto"/>
                <w:sz w:val="20"/>
                <w:szCs w:val="20"/>
                <w:highlight w:val="yellow"/>
              </w:rPr>
            </w:pPr>
          </w:p>
          <w:p w:rsidR="009A6AD7" w:rsidRDefault="00EE6DA0">
            <w:pPr>
              <w:pStyle w:val="ReportTitle"/>
              <w:spacing w:after="0" w:line="240" w:lineRule="auto"/>
              <w:jc w:val="both"/>
              <w:rPr>
                <w:rFonts w:ascii="Verdana" w:hAnsi="Verdana"/>
                <w:color w:val="auto"/>
                <w:sz w:val="20"/>
                <w:szCs w:val="20"/>
              </w:rPr>
            </w:pPr>
            <w:r>
              <w:rPr>
                <w:rFonts w:ascii="Verdana" w:hAnsi="Verdana"/>
                <w:color w:val="auto"/>
                <w:sz w:val="20"/>
                <w:szCs w:val="20"/>
                <w:highlight w:val="yellow"/>
              </w:rPr>
              <w:t>-Develop teams for the Action Learning Cycle to occur in. Related to engaging students in their learning.</w:t>
            </w:r>
            <w:r>
              <w:rPr>
                <w:rFonts w:ascii="Verdana" w:hAnsi="Verdana"/>
                <w:color w:val="auto"/>
                <w:sz w:val="20"/>
                <w:szCs w:val="20"/>
              </w:rPr>
              <w:t xml:space="preserve"> </w:t>
            </w:r>
          </w:p>
          <w:p w:rsidR="009A6AD7" w:rsidRDefault="009A6AD7">
            <w:pPr>
              <w:pStyle w:val="ReportTitle"/>
              <w:spacing w:after="0" w:line="240" w:lineRule="auto"/>
              <w:jc w:val="both"/>
              <w:rPr>
                <w:rFonts w:ascii="Verdana" w:hAnsi="Verdana"/>
                <w:color w:val="auto"/>
                <w:sz w:val="20"/>
                <w:szCs w:val="20"/>
              </w:rPr>
            </w:pPr>
          </w:p>
          <w:p w:rsidR="009A6AD7" w:rsidRDefault="00EE6DA0">
            <w:pPr>
              <w:pStyle w:val="ReportTitle"/>
              <w:spacing w:after="0" w:line="240" w:lineRule="auto"/>
              <w:jc w:val="both"/>
              <w:rPr>
                <w:rFonts w:ascii="Verdana" w:hAnsi="Verdana"/>
                <w:color w:val="auto"/>
                <w:sz w:val="20"/>
                <w:szCs w:val="20"/>
              </w:rPr>
            </w:pPr>
            <w:r>
              <w:rPr>
                <w:rFonts w:ascii="Verdana" w:hAnsi="Verdana"/>
                <w:color w:val="auto"/>
                <w:sz w:val="20"/>
                <w:szCs w:val="20"/>
                <w:highlight w:val="yellow"/>
              </w:rPr>
              <w:t>-Establish times for teams to meet and conduct Action learning.</w:t>
            </w:r>
          </w:p>
          <w:p w:rsidR="009A6AD7" w:rsidRDefault="009A6AD7">
            <w:pPr>
              <w:pStyle w:val="ReportTitle"/>
              <w:spacing w:after="0" w:line="240" w:lineRule="auto"/>
              <w:rPr>
                <w:rFonts w:ascii="Verdana" w:hAnsi="Verdana"/>
                <w:color w:val="auto"/>
                <w:sz w:val="20"/>
                <w:szCs w:val="20"/>
              </w:rPr>
            </w:pPr>
          </w:p>
        </w:tc>
        <w:tc>
          <w:tcPr>
            <w:tcW w:w="1134"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SIT</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Prin/AP</w:t>
            </w:r>
          </w:p>
        </w:tc>
        <w:tc>
          <w:tcPr>
            <w:tcW w:w="1134"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Early Term2</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Early Term2</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Early Term2</w:t>
            </w:r>
          </w:p>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color w:val="auto"/>
                <w:sz w:val="20"/>
                <w:szCs w:val="20"/>
                <w:highlight w:val="yellow"/>
              </w:rPr>
            </w:pPr>
            <w:r>
              <w:rPr>
                <w:rFonts w:ascii="Verdana" w:hAnsi="Verdana"/>
                <w:b/>
                <w:color w:val="auto"/>
                <w:sz w:val="20"/>
                <w:szCs w:val="20"/>
                <w:highlight w:val="yellow"/>
              </w:rPr>
              <w:t>6 months:</w:t>
            </w:r>
            <w:r>
              <w:rPr>
                <w:rFonts w:ascii="Verdana" w:hAnsi="Verdana"/>
                <w:color w:val="auto"/>
                <w:sz w:val="20"/>
                <w:szCs w:val="20"/>
                <w:highlight w:val="yellow"/>
              </w:rPr>
              <w:t xml:space="preserve">  Staff understand the ALC and are placed in teams to begin an action learning project.(ALP).</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ALP have baseline evidence to measure against.</w:t>
            </w: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b/>
                <w:color w:val="auto"/>
                <w:sz w:val="28"/>
              </w:rPr>
              <w:t xml:space="preserve">  </w:t>
            </w:r>
            <w:r>
              <w:rPr>
                <w:b/>
                <w:color w:val="FFC000"/>
                <w:sz w:val="28"/>
              </w:rPr>
              <w:sym w:font="Wingdings" w:char="F06C"/>
            </w:r>
            <w:r>
              <w:rPr>
                <w:b/>
                <w:color w:val="auto"/>
                <w:sz w:val="28"/>
              </w:rPr>
              <w:t xml:space="preserve">  </w:t>
            </w:r>
          </w:p>
        </w:tc>
        <w:tc>
          <w:tcPr>
            <w:tcW w:w="4536"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Staff have commenced the ALC with PDP plans.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Prep- 2 team IRG cycle has commenced and has been shared with all staff at meeting on the 8</w:t>
            </w:r>
            <w:r>
              <w:rPr>
                <w:rFonts w:ascii="Verdana" w:hAnsi="Verdana"/>
                <w:color w:val="auto"/>
                <w:sz w:val="20"/>
                <w:szCs w:val="20"/>
                <w:vertAlign w:val="superscript"/>
              </w:rPr>
              <w:t>th</w:t>
            </w:r>
            <w:r>
              <w:rPr>
                <w:rFonts w:ascii="Verdana" w:hAnsi="Verdana"/>
                <w:color w:val="auto"/>
                <w:sz w:val="20"/>
                <w:szCs w:val="20"/>
              </w:rPr>
              <w:t xml:space="preserve"> Aug.</w:t>
            </w: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 xml:space="preserve">12 months: </w:t>
            </w:r>
            <w:r>
              <w:rPr>
                <w:rFonts w:ascii="Verdana" w:hAnsi="Verdana"/>
                <w:color w:val="auto"/>
                <w:sz w:val="20"/>
                <w:szCs w:val="20"/>
              </w:rPr>
              <w:t xml:space="preserve">Completed ALP demonstrating growth in student engagement in their learning. </w:t>
            </w: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9A6AD7">
            <w:pPr>
              <w:pStyle w:val="ReportTitle"/>
              <w:spacing w:after="0" w:line="240" w:lineRule="auto"/>
              <w:rPr>
                <w:rFonts w:ascii="Verdana" w:hAnsi="Verdana"/>
                <w:color w:val="auto"/>
                <w:sz w:val="20"/>
                <w:szCs w:val="20"/>
              </w:rPr>
            </w:pP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Develop and adopt a holistic, school-wide, evidence based assessment practice.</w:t>
            </w:r>
          </w:p>
        </w:tc>
        <w:tc>
          <w:tcPr>
            <w:tcW w:w="4678" w:type="dxa"/>
            <w:gridSpan w:val="2"/>
            <w:vMerge w:val="restart"/>
            <w:shd w:val="clear" w:color="auto" w:fill="FFFFFF" w:themeFill="background1"/>
          </w:tcPr>
          <w:p w:rsidR="009A6AD7" w:rsidRDefault="00EE6DA0">
            <w:pPr>
              <w:pStyle w:val="ReportTitle"/>
              <w:spacing w:after="0" w:line="240" w:lineRule="auto"/>
              <w:jc w:val="both"/>
              <w:rPr>
                <w:rFonts w:ascii="Verdana" w:hAnsi="Verdana"/>
                <w:color w:val="auto"/>
                <w:sz w:val="20"/>
                <w:szCs w:val="20"/>
                <w:highlight w:val="yellow"/>
              </w:rPr>
            </w:pPr>
            <w:r>
              <w:rPr>
                <w:rFonts w:ascii="Verdana" w:hAnsi="Verdana"/>
                <w:color w:val="auto"/>
                <w:sz w:val="20"/>
                <w:szCs w:val="20"/>
                <w:highlight w:val="yellow"/>
              </w:rPr>
              <w:t>-Create school wide evidence based assessment schedule using new assessments Pat R and Pat Maths, Words Their Way, Fountas and Pinnell and provide PL. Including currently used assessments.</w:t>
            </w:r>
          </w:p>
          <w:p w:rsidR="009A6AD7" w:rsidRDefault="009A6AD7">
            <w:pPr>
              <w:pStyle w:val="ReportTitle"/>
              <w:spacing w:after="0" w:line="240" w:lineRule="auto"/>
              <w:jc w:val="both"/>
              <w:rPr>
                <w:rFonts w:ascii="Verdana" w:hAnsi="Verdana"/>
                <w:color w:val="auto"/>
                <w:sz w:val="20"/>
                <w:szCs w:val="20"/>
                <w:highlight w:val="yellow"/>
              </w:rPr>
            </w:pPr>
          </w:p>
          <w:p w:rsidR="009A6AD7" w:rsidRDefault="009A6AD7">
            <w:pPr>
              <w:pStyle w:val="ReportTitle"/>
              <w:spacing w:after="0" w:line="240" w:lineRule="auto"/>
              <w:jc w:val="both"/>
              <w:rPr>
                <w:rFonts w:ascii="Verdana" w:hAnsi="Verdana"/>
                <w:color w:val="auto"/>
                <w:sz w:val="20"/>
                <w:szCs w:val="20"/>
                <w:highlight w:val="yellow"/>
              </w:rPr>
            </w:pPr>
          </w:p>
          <w:p w:rsidR="009A6AD7" w:rsidRDefault="00EE6DA0">
            <w:pPr>
              <w:pStyle w:val="ReportTitle"/>
              <w:spacing w:after="0" w:line="240" w:lineRule="auto"/>
              <w:jc w:val="both"/>
              <w:rPr>
                <w:rFonts w:ascii="Verdana" w:hAnsi="Verdana"/>
                <w:color w:val="auto"/>
                <w:sz w:val="20"/>
                <w:szCs w:val="20"/>
                <w:highlight w:val="yellow"/>
              </w:rPr>
            </w:pPr>
            <w:r>
              <w:rPr>
                <w:rFonts w:ascii="Verdana" w:hAnsi="Verdana"/>
                <w:color w:val="auto"/>
                <w:sz w:val="20"/>
                <w:szCs w:val="20"/>
                <w:highlight w:val="yellow"/>
              </w:rPr>
              <w:t>-Student data to be used at all planning sessions to drive the development of learning sequences.</w:t>
            </w:r>
          </w:p>
          <w:p w:rsidR="009A6AD7" w:rsidRDefault="009A6AD7">
            <w:pPr>
              <w:pStyle w:val="ReportTitle"/>
              <w:spacing w:after="0" w:line="240" w:lineRule="auto"/>
              <w:jc w:val="both"/>
              <w:rPr>
                <w:rFonts w:ascii="Verdana" w:hAnsi="Verdana"/>
                <w:color w:val="auto"/>
                <w:sz w:val="20"/>
                <w:szCs w:val="20"/>
                <w:highlight w:val="yellow"/>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-Moderating writing task in line with Victorian Curriculum.</w:t>
            </w:r>
          </w:p>
          <w:p w:rsidR="009A6AD7" w:rsidRDefault="009A6AD7">
            <w:pPr>
              <w:pStyle w:val="ReportTitle"/>
              <w:spacing w:after="0" w:line="240" w:lineRule="auto"/>
              <w:jc w:val="both"/>
              <w:rPr>
                <w:rFonts w:ascii="Verdana" w:hAnsi="Verdana"/>
                <w:color w:val="auto"/>
                <w:sz w:val="20"/>
                <w:szCs w:val="20"/>
              </w:rPr>
            </w:pPr>
          </w:p>
          <w:p w:rsidR="009A6AD7" w:rsidRDefault="009A6AD7">
            <w:pPr>
              <w:pStyle w:val="ReportTitle"/>
              <w:spacing w:after="0" w:line="240" w:lineRule="auto"/>
              <w:jc w:val="both"/>
              <w:rPr>
                <w:rFonts w:ascii="Verdana" w:hAnsi="Verdana"/>
                <w:color w:val="auto"/>
                <w:sz w:val="20"/>
                <w:szCs w:val="20"/>
              </w:rPr>
            </w:pPr>
          </w:p>
        </w:tc>
        <w:tc>
          <w:tcPr>
            <w:tcW w:w="1134"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SIT</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SIT leaders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Lit leader</w:t>
            </w:r>
          </w:p>
        </w:tc>
        <w:tc>
          <w:tcPr>
            <w:tcW w:w="1134"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End 2017</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Mid 2017</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Mid 2017 and end 2017</w:t>
            </w:r>
          </w:p>
        </w:tc>
        <w:tc>
          <w:tcPr>
            <w:tcW w:w="5528" w:type="dxa"/>
          </w:tcPr>
          <w:p w:rsidR="009A6AD7" w:rsidRDefault="00EE6DA0">
            <w:pPr>
              <w:pStyle w:val="ReportTitle"/>
              <w:spacing w:after="0" w:line="240" w:lineRule="auto"/>
              <w:rPr>
                <w:rFonts w:ascii="Verdana" w:hAnsi="Verdana"/>
                <w:color w:val="auto"/>
                <w:sz w:val="20"/>
                <w:szCs w:val="20"/>
                <w:highlight w:val="green"/>
              </w:rPr>
            </w:pPr>
            <w:r>
              <w:rPr>
                <w:rFonts w:ascii="Verdana" w:hAnsi="Verdana"/>
                <w:b/>
                <w:color w:val="auto"/>
                <w:sz w:val="20"/>
                <w:szCs w:val="20"/>
                <w:highlight w:val="green"/>
              </w:rPr>
              <w:t>6 months:</w:t>
            </w:r>
            <w:r>
              <w:rPr>
                <w:rFonts w:ascii="Verdana" w:hAnsi="Verdana"/>
                <w:color w:val="auto"/>
                <w:sz w:val="20"/>
                <w:szCs w:val="20"/>
                <w:highlight w:val="green"/>
              </w:rPr>
              <w:t xml:space="preserve">  begin draft schedule</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Evidence collected within the 6 months will include; Words their way, Moderated writing piece aligned with Victorian Curriculum, PROBE, PM Benchmarking,</w:t>
            </w:r>
            <w:r>
              <w:rPr>
                <w:rFonts w:ascii="Verdana" w:hAnsi="Verdana"/>
                <w:color w:val="auto"/>
                <w:sz w:val="20"/>
                <w:szCs w:val="20"/>
              </w:rPr>
              <w:t xml:space="preserve">  </w:t>
            </w: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Schedule as evidence.</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Words their way collected, Probe, PM , Fountass and Pinell starting.</w:t>
            </w: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jc w:val="both"/>
              <w:rPr>
                <w:rFonts w:ascii="Verdana" w:hAnsi="Verdana"/>
                <w:color w:val="auto"/>
                <w:sz w:val="20"/>
                <w:szCs w:val="20"/>
              </w:rPr>
            </w:pPr>
          </w:p>
        </w:tc>
        <w:tc>
          <w:tcPr>
            <w:tcW w:w="1134"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12 months:</w:t>
            </w:r>
            <w:r>
              <w:rPr>
                <w:rFonts w:ascii="Verdana" w:hAnsi="Verdana"/>
                <w:color w:val="auto"/>
                <w:sz w:val="20"/>
                <w:szCs w:val="20"/>
              </w:rPr>
              <w:t xml:space="preserve"> completed schedule</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Evidence collected within the 12 months will include; Words their way, Moderated writing piece aligned with Victorian Curriculum, PROBE, PM Benchmarking, Pat R and Fountas and Pinnell. </w:t>
            </w: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9A6AD7">
            <w:pPr>
              <w:pStyle w:val="ReportTitle"/>
              <w:spacing w:after="0" w:line="240" w:lineRule="auto"/>
              <w:rPr>
                <w:rFonts w:ascii="Verdana" w:hAnsi="Verdana"/>
                <w:color w:val="auto"/>
                <w:sz w:val="20"/>
                <w:szCs w:val="20"/>
              </w:rPr>
            </w:pP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Establish student tracking system to monitor learning growth and achievement in all areas of the curriculum.</w:t>
            </w:r>
          </w:p>
        </w:tc>
        <w:tc>
          <w:tcPr>
            <w:tcW w:w="4678" w:type="dxa"/>
            <w:gridSpan w:val="2"/>
            <w:vMerge w:val="restart"/>
            <w:shd w:val="clear" w:color="auto" w:fill="FFFFFF" w:themeFill="background1"/>
          </w:tcPr>
          <w:p w:rsidR="009A6AD7" w:rsidRDefault="00EE6DA0">
            <w:pPr>
              <w:pStyle w:val="ReportTitle"/>
              <w:spacing w:after="0" w:line="240" w:lineRule="auto"/>
              <w:jc w:val="both"/>
              <w:rPr>
                <w:rFonts w:ascii="Verdana" w:hAnsi="Verdana"/>
                <w:color w:val="auto"/>
                <w:sz w:val="20"/>
                <w:szCs w:val="20"/>
              </w:rPr>
            </w:pPr>
            <w:r>
              <w:rPr>
                <w:rFonts w:ascii="Verdana" w:hAnsi="Verdana"/>
                <w:color w:val="auto"/>
                <w:sz w:val="20"/>
                <w:szCs w:val="20"/>
                <w:highlight w:val="yellow"/>
              </w:rPr>
              <w:t>-Establish the methodology for calculating average growth of students in Literacy and Numeracy for the 2016 year on AusVels. Track and monitor average growth for 2017 school year on Victorian Curriculum.</w:t>
            </w:r>
          </w:p>
          <w:p w:rsidR="009A6AD7" w:rsidRDefault="009A6AD7">
            <w:pPr>
              <w:pStyle w:val="ReportTitle"/>
              <w:spacing w:after="0" w:line="240" w:lineRule="auto"/>
              <w:jc w:val="both"/>
              <w:rPr>
                <w:rFonts w:ascii="Verdana" w:hAnsi="Verdana"/>
                <w:color w:val="auto"/>
                <w:sz w:val="20"/>
                <w:szCs w:val="20"/>
              </w:rPr>
            </w:pPr>
          </w:p>
          <w:p w:rsidR="009A6AD7" w:rsidRDefault="00EE6DA0">
            <w:pPr>
              <w:pStyle w:val="ReportTitle"/>
              <w:spacing w:after="0" w:line="240" w:lineRule="auto"/>
              <w:jc w:val="both"/>
              <w:rPr>
                <w:rFonts w:ascii="Verdana" w:hAnsi="Verdana"/>
                <w:color w:val="auto"/>
                <w:sz w:val="20"/>
                <w:szCs w:val="20"/>
              </w:rPr>
            </w:pPr>
            <w:r>
              <w:rPr>
                <w:rFonts w:ascii="Verdana" w:hAnsi="Verdana"/>
                <w:color w:val="auto"/>
                <w:sz w:val="20"/>
                <w:szCs w:val="20"/>
                <w:highlight w:val="green"/>
              </w:rPr>
              <w:t>-Visit Gisborne PS to look at their use of the continuum tracker. Seek other schools further on the continuum tracker journey.</w:t>
            </w:r>
          </w:p>
          <w:p w:rsidR="009A6AD7" w:rsidRDefault="009A6AD7">
            <w:pPr>
              <w:pStyle w:val="ReportTitle"/>
              <w:spacing w:after="0" w:line="240" w:lineRule="auto"/>
              <w:jc w:val="both"/>
              <w:rPr>
                <w:rFonts w:ascii="Verdana" w:hAnsi="Verdana"/>
                <w:color w:val="auto"/>
                <w:sz w:val="20"/>
                <w:szCs w:val="20"/>
              </w:rPr>
            </w:pPr>
          </w:p>
          <w:p w:rsidR="009A6AD7" w:rsidRDefault="009A6AD7">
            <w:pPr>
              <w:pStyle w:val="ReportTitle"/>
              <w:spacing w:after="0" w:line="240" w:lineRule="auto"/>
              <w:jc w:val="both"/>
              <w:rPr>
                <w:rFonts w:ascii="Verdana" w:hAnsi="Verdana"/>
                <w:color w:val="auto"/>
                <w:sz w:val="20"/>
                <w:szCs w:val="20"/>
              </w:rPr>
            </w:pPr>
          </w:p>
          <w:p w:rsidR="009A6AD7" w:rsidRDefault="009A6AD7">
            <w:pPr>
              <w:pStyle w:val="ReportTitle"/>
              <w:spacing w:after="0" w:line="240" w:lineRule="auto"/>
              <w:jc w:val="both"/>
              <w:rPr>
                <w:rFonts w:ascii="Verdana" w:hAnsi="Verdana"/>
                <w:color w:val="auto"/>
                <w:sz w:val="20"/>
                <w:szCs w:val="20"/>
              </w:rPr>
            </w:pPr>
          </w:p>
        </w:tc>
        <w:tc>
          <w:tcPr>
            <w:tcW w:w="1134"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Data and ICT leader with SIT support</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Staff from each unit</w:t>
            </w:r>
          </w:p>
        </w:tc>
        <w:tc>
          <w:tcPr>
            <w:tcW w:w="1134"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End 2017</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Early Term 2</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 xml:space="preserve">6 months: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Development of a methodology for calculating average growth across classes, cohorts and school.</w:t>
            </w: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b/>
                <w:color w:val="FFC000"/>
                <w:sz w:val="28"/>
              </w:rPr>
              <w:sym w:font="Wingdings" w:char="F06C"/>
            </w:r>
          </w:p>
        </w:tc>
        <w:tc>
          <w:tcPr>
            <w:tcW w:w="4536"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Continuum tracker now on Sentral. Developing ideas around how to use and provide evidence for the tracker.</w:t>
            </w: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jc w:val="both"/>
              <w:rPr>
                <w:rFonts w:ascii="Verdana" w:hAnsi="Verdana"/>
                <w:color w:val="auto"/>
                <w:sz w:val="20"/>
                <w:szCs w:val="20"/>
              </w:rPr>
            </w:pPr>
          </w:p>
        </w:tc>
        <w:tc>
          <w:tcPr>
            <w:tcW w:w="1134"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 xml:space="preserve">12 months: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Completed and applied method for calculating average growth across classes, cohorts and school.</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536" w:type="dxa"/>
            <w:shd w:val="clear" w:color="auto" w:fill="auto"/>
          </w:tcPr>
          <w:p w:rsidR="009A6AD7" w:rsidRDefault="009A6AD7">
            <w:pPr>
              <w:pStyle w:val="ReportTitle"/>
              <w:spacing w:after="0" w:line="240" w:lineRule="auto"/>
              <w:rPr>
                <w:rFonts w:ascii="Verdana" w:hAnsi="Verdana"/>
                <w:color w:val="auto"/>
                <w:sz w:val="20"/>
                <w:szCs w:val="20"/>
              </w:rPr>
            </w:pP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662"/>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Develop and adopt whole school approaches to:</w:t>
            </w:r>
          </w:p>
          <w:p w:rsidR="009A6AD7" w:rsidRDefault="009A6AD7">
            <w:pPr>
              <w:pStyle w:val="Table-Entry"/>
              <w:rPr>
                <w:rFonts w:ascii="Verdana" w:hAnsi="Verdana"/>
                <w:color w:val="auto"/>
                <w:sz w:val="20"/>
                <w:szCs w:val="20"/>
              </w:rPr>
            </w:pPr>
          </w:p>
          <w:p w:rsidR="009A6AD7" w:rsidRDefault="00EE6DA0">
            <w:pPr>
              <w:pStyle w:val="Table-Entry"/>
              <w:rPr>
                <w:rFonts w:ascii="Verdana" w:hAnsi="Verdana"/>
                <w:color w:val="auto"/>
                <w:sz w:val="20"/>
                <w:szCs w:val="20"/>
              </w:rPr>
            </w:pPr>
            <w:r>
              <w:rPr>
                <w:rFonts w:ascii="Verdana" w:hAnsi="Verdana"/>
                <w:color w:val="auto"/>
                <w:sz w:val="20"/>
                <w:szCs w:val="20"/>
              </w:rPr>
              <w:t xml:space="preserve">-teaching and learning </w:t>
            </w:r>
          </w:p>
          <w:p w:rsidR="009A6AD7" w:rsidRDefault="00EE6DA0">
            <w:pPr>
              <w:pStyle w:val="Table-Entry"/>
              <w:rPr>
                <w:rFonts w:ascii="Verdana" w:hAnsi="Verdana"/>
                <w:color w:val="auto"/>
                <w:sz w:val="20"/>
                <w:szCs w:val="20"/>
              </w:rPr>
            </w:pPr>
            <w:r>
              <w:rPr>
                <w:rFonts w:ascii="Verdana" w:hAnsi="Verdana"/>
                <w:color w:val="auto"/>
                <w:sz w:val="20"/>
                <w:szCs w:val="20"/>
              </w:rPr>
              <w:t>-curriculum documentation</w:t>
            </w:r>
          </w:p>
          <w:p w:rsidR="009A6AD7" w:rsidRDefault="00EE6DA0">
            <w:pPr>
              <w:pStyle w:val="Table-Entry"/>
              <w:rPr>
                <w:rFonts w:ascii="Verdana" w:hAnsi="Verdana"/>
                <w:color w:val="auto"/>
                <w:sz w:val="20"/>
                <w:szCs w:val="20"/>
              </w:rPr>
            </w:pPr>
            <w:r>
              <w:rPr>
                <w:rFonts w:ascii="Verdana" w:hAnsi="Verdana"/>
                <w:color w:val="auto"/>
                <w:sz w:val="20"/>
                <w:szCs w:val="20"/>
              </w:rPr>
              <w:t>-planning for teaching and learning</w:t>
            </w:r>
          </w:p>
          <w:p w:rsidR="009A6AD7" w:rsidRDefault="00EE6DA0">
            <w:pPr>
              <w:pStyle w:val="Table-Entry"/>
              <w:rPr>
                <w:rFonts w:ascii="Verdana" w:hAnsi="Verdana"/>
                <w:color w:val="auto"/>
                <w:sz w:val="20"/>
                <w:szCs w:val="20"/>
              </w:rPr>
            </w:pPr>
            <w:r>
              <w:rPr>
                <w:rFonts w:ascii="Verdana" w:hAnsi="Verdana"/>
                <w:color w:val="auto"/>
                <w:sz w:val="20"/>
                <w:szCs w:val="20"/>
              </w:rPr>
              <w:t xml:space="preserve">- Literacy intervention </w:t>
            </w:r>
          </w:p>
        </w:tc>
        <w:tc>
          <w:tcPr>
            <w:tcW w:w="4678" w:type="dxa"/>
            <w:gridSpan w:val="2"/>
            <w:vMerge w:val="restart"/>
            <w:shd w:val="clear" w:color="auto" w:fill="FFFFFF" w:themeFill="background1"/>
          </w:tcPr>
          <w:p w:rsidR="009A6AD7" w:rsidRDefault="00EE6DA0">
            <w:pPr>
              <w:spacing w:after="0" w:line="240" w:lineRule="auto"/>
              <w:jc w:val="both"/>
              <w:rPr>
                <w:rFonts w:ascii="Verdana" w:hAnsi="Verdana"/>
                <w:color w:val="auto"/>
                <w:spacing w:val="-12"/>
                <w:sz w:val="20"/>
                <w:szCs w:val="20"/>
              </w:rPr>
            </w:pPr>
            <w:r>
              <w:rPr>
                <w:rFonts w:ascii="Verdana" w:hAnsi="Verdana"/>
                <w:color w:val="auto"/>
                <w:spacing w:val="-12"/>
                <w:sz w:val="20"/>
                <w:szCs w:val="20"/>
                <w:highlight w:val="yellow"/>
              </w:rPr>
              <w:t xml:space="preserve">-Document and PL on whole school approach to use of the Café menu for reading sessions and </w:t>
            </w:r>
            <w:r>
              <w:rPr>
                <w:rFonts w:ascii="Verdana" w:hAnsi="Verdana"/>
                <w:color w:val="auto"/>
                <w:sz w:val="20"/>
                <w:szCs w:val="20"/>
                <w:highlight w:val="yellow"/>
              </w:rPr>
              <w:t>Fountas And Pinnell</w:t>
            </w:r>
          </w:p>
          <w:p w:rsidR="009A6AD7" w:rsidRDefault="009A6AD7">
            <w:pPr>
              <w:spacing w:after="0" w:line="240" w:lineRule="auto"/>
              <w:jc w:val="both"/>
              <w:rPr>
                <w:rFonts w:ascii="Verdana" w:hAnsi="Verdana"/>
                <w:color w:val="auto"/>
                <w:spacing w:val="-12"/>
                <w:sz w:val="20"/>
                <w:szCs w:val="20"/>
              </w:rPr>
            </w:pPr>
          </w:p>
          <w:p w:rsidR="009A6AD7" w:rsidRDefault="00EE6DA0">
            <w:pPr>
              <w:spacing w:after="0" w:line="240" w:lineRule="auto"/>
              <w:jc w:val="both"/>
              <w:rPr>
                <w:rFonts w:ascii="Verdana" w:hAnsi="Verdana"/>
                <w:color w:val="auto"/>
                <w:spacing w:val="-12"/>
                <w:sz w:val="20"/>
                <w:szCs w:val="20"/>
              </w:rPr>
            </w:pPr>
            <w:r>
              <w:rPr>
                <w:rFonts w:ascii="Verdana" w:hAnsi="Verdana"/>
                <w:color w:val="auto"/>
                <w:spacing w:val="-12"/>
                <w:sz w:val="20"/>
                <w:szCs w:val="20"/>
                <w:highlight w:val="yellow"/>
              </w:rPr>
              <w:t>-Document and PL on whole school approach to wordstudy guided by Di Snowball Spelling k-6.  Including use of sound, letter and meaning investigations. Use Di Snowball wordstudy DVDs to support PL.</w:t>
            </w:r>
          </w:p>
          <w:p w:rsidR="009A6AD7" w:rsidRDefault="009A6AD7">
            <w:pPr>
              <w:spacing w:after="0" w:line="240" w:lineRule="auto"/>
              <w:jc w:val="both"/>
              <w:rPr>
                <w:rFonts w:ascii="Verdana" w:hAnsi="Verdana"/>
                <w:color w:val="auto"/>
                <w:spacing w:val="-12"/>
                <w:sz w:val="20"/>
                <w:szCs w:val="20"/>
              </w:rPr>
            </w:pPr>
          </w:p>
          <w:p w:rsidR="009A6AD7" w:rsidRDefault="00EE6DA0">
            <w:pPr>
              <w:spacing w:after="0" w:line="240" w:lineRule="auto"/>
              <w:jc w:val="both"/>
              <w:rPr>
                <w:rFonts w:ascii="Verdana" w:hAnsi="Verdana"/>
                <w:color w:val="auto"/>
                <w:spacing w:val="-12"/>
                <w:sz w:val="20"/>
                <w:szCs w:val="20"/>
                <w:highlight w:val="green"/>
              </w:rPr>
            </w:pPr>
            <w:r>
              <w:rPr>
                <w:rFonts w:ascii="Verdana" w:hAnsi="Verdana"/>
                <w:color w:val="auto"/>
                <w:spacing w:val="-12"/>
                <w:sz w:val="20"/>
                <w:szCs w:val="20"/>
                <w:highlight w:val="yellow"/>
              </w:rPr>
              <w:t>-</w:t>
            </w:r>
            <w:r>
              <w:rPr>
                <w:rFonts w:ascii="Verdana" w:hAnsi="Verdana"/>
                <w:color w:val="auto"/>
                <w:spacing w:val="-12"/>
                <w:sz w:val="20"/>
                <w:szCs w:val="20"/>
                <w:highlight w:val="green"/>
              </w:rPr>
              <w:t>Continue to use the whole school planning document proformas including agreed headings</w:t>
            </w:r>
          </w:p>
          <w:p w:rsidR="009A6AD7" w:rsidRDefault="00EE6DA0">
            <w:pPr>
              <w:spacing w:after="0" w:line="240" w:lineRule="auto"/>
              <w:jc w:val="both"/>
              <w:rPr>
                <w:rFonts w:ascii="Verdana" w:hAnsi="Verdana"/>
                <w:color w:val="auto"/>
                <w:spacing w:val="-12"/>
                <w:sz w:val="20"/>
                <w:szCs w:val="20"/>
                <w:highlight w:val="green"/>
              </w:rPr>
            </w:pPr>
            <w:r>
              <w:rPr>
                <w:rFonts w:ascii="Verdana" w:hAnsi="Verdana"/>
                <w:color w:val="auto"/>
                <w:spacing w:val="-12"/>
                <w:sz w:val="20"/>
                <w:szCs w:val="20"/>
                <w:highlight w:val="green"/>
              </w:rPr>
              <w:t xml:space="preserve">    - Learning Intention</w:t>
            </w:r>
          </w:p>
          <w:p w:rsidR="009A6AD7" w:rsidRDefault="00EE6DA0">
            <w:pPr>
              <w:spacing w:after="0" w:line="240" w:lineRule="auto"/>
              <w:jc w:val="both"/>
              <w:rPr>
                <w:rFonts w:ascii="Verdana" w:hAnsi="Verdana"/>
                <w:color w:val="auto"/>
                <w:spacing w:val="-12"/>
                <w:sz w:val="20"/>
                <w:szCs w:val="20"/>
                <w:highlight w:val="green"/>
              </w:rPr>
            </w:pPr>
            <w:r>
              <w:rPr>
                <w:rFonts w:ascii="Verdana" w:hAnsi="Verdana"/>
                <w:color w:val="auto"/>
                <w:spacing w:val="-12"/>
                <w:sz w:val="20"/>
                <w:szCs w:val="20"/>
                <w:highlight w:val="green"/>
              </w:rPr>
              <w:t xml:space="preserve">    - Whole group focus</w:t>
            </w:r>
          </w:p>
          <w:p w:rsidR="009A6AD7" w:rsidRDefault="00EE6DA0">
            <w:pPr>
              <w:spacing w:after="0" w:line="240" w:lineRule="auto"/>
              <w:jc w:val="both"/>
              <w:rPr>
                <w:rFonts w:ascii="Verdana" w:hAnsi="Verdana"/>
                <w:color w:val="auto"/>
                <w:spacing w:val="-12"/>
                <w:sz w:val="20"/>
                <w:szCs w:val="20"/>
                <w:highlight w:val="green"/>
              </w:rPr>
            </w:pPr>
            <w:r>
              <w:rPr>
                <w:rFonts w:ascii="Verdana" w:hAnsi="Verdana"/>
                <w:color w:val="auto"/>
                <w:spacing w:val="-12"/>
                <w:sz w:val="20"/>
                <w:szCs w:val="20"/>
                <w:highlight w:val="green"/>
              </w:rPr>
              <w:t xml:space="preserve">    - Activities</w:t>
            </w:r>
          </w:p>
          <w:p w:rsidR="009A6AD7" w:rsidRDefault="00EE6DA0">
            <w:pPr>
              <w:spacing w:after="0" w:line="240" w:lineRule="auto"/>
              <w:jc w:val="both"/>
              <w:rPr>
                <w:rFonts w:ascii="Verdana" w:hAnsi="Verdana"/>
                <w:color w:val="auto"/>
                <w:spacing w:val="-12"/>
                <w:sz w:val="20"/>
                <w:szCs w:val="20"/>
                <w:highlight w:val="green"/>
              </w:rPr>
            </w:pPr>
            <w:r>
              <w:rPr>
                <w:rFonts w:ascii="Verdana" w:hAnsi="Verdana"/>
                <w:color w:val="auto"/>
                <w:spacing w:val="-12"/>
                <w:sz w:val="20"/>
                <w:szCs w:val="20"/>
                <w:highlight w:val="green"/>
              </w:rPr>
              <w:t xml:space="preserve">    - Student groups </w:t>
            </w:r>
          </w:p>
          <w:p w:rsidR="009A6AD7" w:rsidRDefault="00EE6DA0">
            <w:pPr>
              <w:spacing w:after="0" w:line="240" w:lineRule="auto"/>
              <w:jc w:val="both"/>
              <w:rPr>
                <w:rFonts w:ascii="Verdana" w:hAnsi="Verdana"/>
                <w:color w:val="auto"/>
                <w:spacing w:val="-12"/>
                <w:sz w:val="20"/>
                <w:szCs w:val="20"/>
              </w:rPr>
            </w:pPr>
            <w:r>
              <w:rPr>
                <w:rFonts w:ascii="Verdana" w:hAnsi="Verdana"/>
                <w:color w:val="auto"/>
                <w:spacing w:val="-12"/>
                <w:sz w:val="20"/>
                <w:szCs w:val="20"/>
                <w:highlight w:val="green"/>
              </w:rPr>
              <w:lastRenderedPageBreak/>
              <w:t xml:space="preserve">    - Reflection</w:t>
            </w:r>
          </w:p>
          <w:p w:rsidR="009A6AD7" w:rsidRDefault="009A6AD7">
            <w:pPr>
              <w:spacing w:after="0" w:line="240" w:lineRule="auto"/>
              <w:jc w:val="both"/>
              <w:rPr>
                <w:rFonts w:ascii="Verdana" w:hAnsi="Verdana"/>
                <w:color w:val="auto"/>
                <w:spacing w:val="-12"/>
                <w:sz w:val="20"/>
                <w:szCs w:val="20"/>
              </w:rPr>
            </w:pPr>
          </w:p>
          <w:p w:rsidR="009A6AD7" w:rsidRDefault="009A6AD7">
            <w:pPr>
              <w:pStyle w:val="ReportTitle"/>
              <w:spacing w:after="0" w:line="240" w:lineRule="auto"/>
              <w:ind w:left="63"/>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-Focus on the Questions &amp; Possibilities of the critical and creative thinking capabilities to further develop progression in English.</w:t>
            </w:r>
          </w:p>
          <w:p w:rsidR="009A6AD7" w:rsidRDefault="009A6AD7">
            <w:pPr>
              <w:spacing w:after="0" w:line="240" w:lineRule="auto"/>
              <w:jc w:val="both"/>
              <w:rPr>
                <w:rFonts w:ascii="Verdana" w:hAnsi="Verdana"/>
                <w:color w:val="auto"/>
                <w:spacing w:val="-12"/>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-Create a survey to gauge the growth of understanding in the capabilities of critical and creative thinking.</w:t>
            </w:r>
          </w:p>
          <w:p w:rsidR="009A6AD7" w:rsidRDefault="009A6AD7">
            <w:pPr>
              <w:spacing w:after="0" w:line="240" w:lineRule="auto"/>
              <w:jc w:val="both"/>
              <w:rPr>
                <w:rFonts w:ascii="Verdana" w:hAnsi="Verdana"/>
                <w:color w:val="auto"/>
                <w:spacing w:val="-12"/>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-Moderating writing task in line with Victorian Curriculum.</w:t>
            </w:r>
          </w:p>
          <w:p w:rsidR="009A6AD7" w:rsidRDefault="009A6AD7">
            <w:pPr>
              <w:spacing w:after="0" w:line="240" w:lineRule="auto"/>
              <w:jc w:val="both"/>
              <w:rPr>
                <w:rFonts w:ascii="Verdana" w:hAnsi="Verdana"/>
                <w:color w:val="auto"/>
                <w:spacing w:val="-12"/>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-Establish and document an agreed curriculum that every member of the school will teach to ensure that all students in the school can demonstrate proficiency in concepts, skills and dispositions in English.</w:t>
            </w:r>
          </w:p>
          <w:p w:rsidR="009A6AD7" w:rsidRDefault="009A6AD7">
            <w:pPr>
              <w:spacing w:after="0" w:line="240" w:lineRule="auto"/>
              <w:jc w:val="both"/>
              <w:rPr>
                <w:rFonts w:ascii="Verdana" w:hAnsi="Verdana"/>
                <w:color w:val="auto"/>
                <w:spacing w:val="-12"/>
                <w:sz w:val="20"/>
                <w:szCs w:val="20"/>
              </w:rPr>
            </w:pPr>
          </w:p>
          <w:p w:rsidR="009A6AD7" w:rsidRDefault="00EE6DA0">
            <w:pPr>
              <w:spacing w:after="0" w:line="240" w:lineRule="auto"/>
              <w:jc w:val="both"/>
              <w:rPr>
                <w:rFonts w:ascii="Verdana" w:hAnsi="Verdana"/>
                <w:color w:val="auto"/>
                <w:spacing w:val="-12"/>
                <w:sz w:val="20"/>
                <w:szCs w:val="20"/>
              </w:rPr>
            </w:pPr>
            <w:r>
              <w:rPr>
                <w:rFonts w:ascii="Verdana" w:hAnsi="Verdana"/>
                <w:color w:val="auto"/>
                <w:spacing w:val="-12"/>
                <w:sz w:val="20"/>
                <w:szCs w:val="20"/>
              </w:rPr>
              <w:t>-</w:t>
            </w:r>
            <w:r>
              <w:rPr>
                <w:rFonts w:ascii="Verdana" w:hAnsi="Verdana"/>
                <w:color w:val="auto"/>
                <w:spacing w:val="-12"/>
                <w:sz w:val="20"/>
                <w:szCs w:val="20"/>
                <w:highlight w:val="yellow"/>
              </w:rPr>
              <w:t>Development of Literacy Scope and Sequence for RPS based on Victorian Curriculum.</w:t>
            </w:r>
          </w:p>
          <w:p w:rsidR="009A6AD7" w:rsidRDefault="009A6AD7">
            <w:pPr>
              <w:spacing w:after="0" w:line="240" w:lineRule="auto"/>
              <w:jc w:val="both"/>
              <w:rPr>
                <w:rFonts w:ascii="Verdana" w:hAnsi="Verdana"/>
                <w:color w:val="auto"/>
                <w:spacing w:val="-12"/>
                <w:sz w:val="20"/>
                <w:szCs w:val="20"/>
              </w:rPr>
            </w:pPr>
          </w:p>
          <w:p w:rsidR="009A6AD7" w:rsidRDefault="00EE6DA0">
            <w:pPr>
              <w:spacing w:after="0" w:line="240" w:lineRule="auto"/>
              <w:jc w:val="both"/>
              <w:rPr>
                <w:rFonts w:ascii="Verdana" w:hAnsi="Verdana"/>
                <w:color w:val="auto"/>
                <w:spacing w:val="-12"/>
                <w:sz w:val="20"/>
                <w:szCs w:val="20"/>
              </w:rPr>
            </w:pPr>
            <w:r>
              <w:rPr>
                <w:rFonts w:ascii="Verdana" w:hAnsi="Verdana"/>
                <w:color w:val="auto"/>
                <w:spacing w:val="-12"/>
                <w:sz w:val="20"/>
                <w:szCs w:val="20"/>
                <w:highlight w:val="yellow"/>
              </w:rPr>
              <w:t>Development of Literacy Intervention program for RPS based on Fountas and Pinnell and Victorian Curriculum.</w:t>
            </w:r>
          </w:p>
          <w:p w:rsidR="009A6AD7" w:rsidRDefault="009A6AD7">
            <w:pPr>
              <w:spacing w:after="0" w:line="240" w:lineRule="auto"/>
              <w:jc w:val="both"/>
              <w:rPr>
                <w:rFonts w:ascii="Verdana" w:hAnsi="Verdana"/>
                <w:color w:val="auto"/>
                <w:spacing w:val="-12"/>
                <w:sz w:val="20"/>
                <w:szCs w:val="20"/>
              </w:rPr>
            </w:pPr>
          </w:p>
          <w:p w:rsidR="009A6AD7" w:rsidRDefault="009A6AD7">
            <w:pPr>
              <w:spacing w:after="0" w:line="240" w:lineRule="auto"/>
              <w:jc w:val="both"/>
              <w:rPr>
                <w:rFonts w:ascii="Verdana" w:hAnsi="Verdana"/>
                <w:color w:val="auto"/>
                <w:spacing w:val="-12"/>
                <w:sz w:val="20"/>
                <w:szCs w:val="20"/>
              </w:rPr>
            </w:pPr>
          </w:p>
        </w:tc>
        <w:tc>
          <w:tcPr>
            <w:tcW w:w="1134" w:type="dxa"/>
            <w:vMerge w:val="restart"/>
            <w:shd w:val="clear" w:color="auto" w:fill="FFFFFF" w:themeFill="background1"/>
          </w:tcPr>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lastRenderedPageBreak/>
              <w:t>Lit leader, Lit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SIT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 leader, Lit team</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Literacy Intervention teacher</w:t>
            </w:r>
          </w:p>
          <w:p w:rsidR="009A6AD7" w:rsidRDefault="009A6AD7">
            <w:pPr>
              <w:spacing w:after="0" w:line="240" w:lineRule="auto"/>
              <w:rPr>
                <w:rFonts w:ascii="Verdana" w:hAnsi="Verdana"/>
                <w:color w:val="auto"/>
                <w:spacing w:val="-12"/>
                <w:sz w:val="20"/>
                <w:szCs w:val="20"/>
              </w:rPr>
            </w:pPr>
          </w:p>
        </w:tc>
        <w:tc>
          <w:tcPr>
            <w:tcW w:w="1134" w:type="dxa"/>
            <w:vMerge w:val="restart"/>
          </w:tcPr>
          <w:p w:rsidR="009A6AD7" w:rsidRDefault="00EE6DA0">
            <w:pPr>
              <w:rPr>
                <w:rFonts w:ascii="Verdana" w:hAnsi="Verdana"/>
                <w:color w:val="auto"/>
                <w:sz w:val="20"/>
                <w:szCs w:val="20"/>
              </w:rPr>
            </w:pPr>
            <w:r>
              <w:rPr>
                <w:rFonts w:ascii="Verdana" w:hAnsi="Verdana"/>
                <w:color w:val="auto"/>
                <w:sz w:val="20"/>
                <w:szCs w:val="20"/>
              </w:rPr>
              <w:lastRenderedPageBreak/>
              <w:t>End 2017</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End 2017</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End 2017</w:t>
            </w:r>
          </w:p>
          <w:p w:rsidR="009A6AD7" w:rsidRDefault="009A6AD7">
            <w:pPr>
              <w:rPr>
                <w:rFonts w:ascii="Verdana" w:hAnsi="Verdana"/>
                <w:color w:val="auto"/>
                <w:sz w:val="20"/>
                <w:szCs w:val="20"/>
              </w:rPr>
            </w:pPr>
          </w:p>
          <w:p w:rsidR="009A6AD7" w:rsidRDefault="009A6AD7">
            <w:pPr>
              <w:rPr>
                <w:rFonts w:ascii="Verdana" w:hAnsi="Verdana"/>
                <w:color w:val="auto"/>
                <w:sz w:val="20"/>
                <w:szCs w:val="20"/>
              </w:rPr>
            </w:pPr>
          </w:p>
          <w:p w:rsidR="009A6AD7" w:rsidRDefault="009A6AD7">
            <w:pPr>
              <w:rPr>
                <w:rFonts w:ascii="Verdana" w:hAnsi="Verdana"/>
                <w:color w:val="auto"/>
                <w:sz w:val="20"/>
                <w:szCs w:val="20"/>
              </w:rPr>
            </w:pPr>
          </w:p>
          <w:p w:rsidR="009A6AD7" w:rsidRDefault="009A6AD7">
            <w:pPr>
              <w:rPr>
                <w:rFonts w:ascii="Verdana" w:hAnsi="Verdana"/>
                <w:color w:val="auto"/>
                <w:sz w:val="20"/>
                <w:szCs w:val="20"/>
              </w:rPr>
            </w:pP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Mid 2017</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Mid 2017 and end 2017</w:t>
            </w:r>
          </w:p>
          <w:p w:rsidR="009A6AD7" w:rsidRDefault="00EE6DA0">
            <w:pPr>
              <w:rPr>
                <w:rFonts w:ascii="Verdana" w:hAnsi="Verdana"/>
                <w:color w:val="auto"/>
                <w:sz w:val="20"/>
                <w:szCs w:val="20"/>
              </w:rPr>
            </w:pPr>
            <w:r>
              <w:rPr>
                <w:rFonts w:ascii="Verdana" w:hAnsi="Verdana"/>
                <w:color w:val="auto"/>
                <w:sz w:val="20"/>
                <w:szCs w:val="20"/>
              </w:rPr>
              <w:t>End 2017</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End 2017</w:t>
            </w:r>
          </w:p>
          <w:p w:rsidR="009A6AD7" w:rsidRDefault="00EE6DA0">
            <w:pPr>
              <w:rPr>
                <w:rFonts w:ascii="Verdana" w:hAnsi="Verdana"/>
                <w:color w:val="auto"/>
                <w:sz w:val="20"/>
                <w:szCs w:val="20"/>
              </w:rPr>
            </w:pPr>
            <w:r>
              <w:rPr>
                <w:rFonts w:ascii="Verdana" w:hAnsi="Verdana"/>
                <w:color w:val="auto"/>
                <w:sz w:val="20"/>
                <w:szCs w:val="20"/>
              </w:rPr>
              <w:t>Mid 2017</w:t>
            </w: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highlight w:val="green"/>
              </w:rPr>
              <w:lastRenderedPageBreak/>
              <w:t>6 months:</w:t>
            </w:r>
            <w:r>
              <w:rPr>
                <w:rFonts w:ascii="Verdana" w:hAnsi="Verdana"/>
                <w:color w:val="auto"/>
                <w:sz w:val="20"/>
                <w:szCs w:val="20"/>
                <w:highlight w:val="green"/>
              </w:rPr>
              <w:t xml:space="preserve"> All staff displaying CAFÉ menus across the school and starting to be used for individual conferences and goal setting.</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green"/>
              </w:rPr>
              <w:t>PL commenced on sound, letter and meaning investigations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highlight w:val="green"/>
              </w:rPr>
            </w:pPr>
            <w:r>
              <w:rPr>
                <w:rFonts w:ascii="Verdana" w:hAnsi="Verdana"/>
                <w:color w:val="auto"/>
                <w:sz w:val="20"/>
                <w:szCs w:val="20"/>
                <w:highlight w:val="green"/>
              </w:rPr>
              <w:t>Whole school planners used in weekly planning meetings, saved on google docs including agreed headings.</w:t>
            </w:r>
          </w:p>
          <w:p w:rsidR="009A6AD7" w:rsidRDefault="009A6AD7">
            <w:pPr>
              <w:pStyle w:val="ReportTitle"/>
              <w:spacing w:after="0" w:line="240" w:lineRule="auto"/>
              <w:rPr>
                <w:rFonts w:ascii="Verdana" w:hAnsi="Verdana"/>
                <w:color w:val="auto"/>
                <w:sz w:val="20"/>
                <w:szCs w:val="20"/>
                <w:highlight w:val="green"/>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green"/>
              </w:rPr>
              <w:t>PL in the VicCurriculum English and Capabilities.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Students progressing through the Literacy Intervention program.</w:t>
            </w:r>
          </w:p>
          <w:p w:rsidR="009A6AD7" w:rsidRDefault="009A6AD7">
            <w:pPr>
              <w:pStyle w:val="ReportTitle"/>
              <w:spacing w:after="0" w:line="240" w:lineRule="auto"/>
              <w:rPr>
                <w:rFonts w:ascii="Verdana" w:hAnsi="Verdana"/>
                <w:color w:val="auto"/>
                <w:sz w:val="20"/>
                <w:szCs w:val="20"/>
              </w:rPr>
            </w:pPr>
          </w:p>
        </w:tc>
        <w:tc>
          <w:tcPr>
            <w:tcW w:w="1134" w:type="dxa"/>
          </w:tcPr>
          <w:p w:rsidR="009A6AD7" w:rsidRDefault="00EE6DA0">
            <w:pPr>
              <w:pStyle w:val="ReportTitle"/>
              <w:spacing w:after="0" w:line="240" w:lineRule="auto"/>
              <w:rPr>
                <w:rFonts w:ascii="Verdana" w:hAnsi="Verdana"/>
                <w:color w:val="auto"/>
                <w:sz w:val="20"/>
                <w:szCs w:val="20"/>
              </w:rPr>
            </w:pPr>
            <w:r>
              <w:rPr>
                <w:b/>
                <w:color w:val="00B050"/>
                <w:sz w:val="28"/>
              </w:rPr>
              <w:sym w:font="Wingdings" w:char="F06C"/>
            </w:r>
          </w:p>
        </w:tc>
        <w:tc>
          <w:tcPr>
            <w:tcW w:w="4536" w:type="dxa"/>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Photos across the classrooms of the menus.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Phonics PL PPT provided to teachers.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Lessons now occurring in classrooms based on letter pattern and sound investigations.</w:t>
            </w: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34" w:type="dxa"/>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34" w:type="dxa"/>
            <w:vMerge/>
          </w:tcPr>
          <w:p w:rsidR="009A6AD7" w:rsidRDefault="009A6AD7">
            <w:pPr>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 xml:space="preserve">12 months: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Café menu used across whole school for individual conferences and for goal setting for students.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lastRenderedPageBreak/>
              <w:t xml:space="preserve">All staff using sound, letter and meaning investigations for wordstudy.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Continued use of whole school planners used in weekly planning meetings, saved on google docs including agreed headings.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Literacy Scope and Sequence completed.</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Moderated writing piece aligned with Victorian Curriculum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Students completing the Literacy Intervention program.</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34" w:type="dxa"/>
          </w:tcPr>
          <w:p w:rsidR="009A6AD7" w:rsidRDefault="00EE6DA0">
            <w:pPr>
              <w:pStyle w:val="ReportTitle"/>
              <w:spacing w:after="0" w:line="240" w:lineRule="auto"/>
              <w:rPr>
                <w:b/>
                <w:color w:val="FF0000"/>
                <w:sz w:val="28"/>
              </w:rPr>
            </w:pPr>
            <w:r>
              <w:rPr>
                <w:rFonts w:ascii="Wingdings" w:hAnsi="Wingdings"/>
                <w:b/>
                <w:color w:val="FF0000"/>
                <w:sz w:val="28"/>
              </w:rPr>
              <w:lastRenderedPageBreak/>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536" w:type="dxa"/>
          </w:tcPr>
          <w:p w:rsidR="009A6AD7" w:rsidRDefault="009A6AD7">
            <w:pPr>
              <w:pStyle w:val="ReportTitle"/>
              <w:spacing w:after="0" w:line="240" w:lineRule="auto"/>
              <w:rPr>
                <w:rFonts w:ascii="Verdana" w:hAnsi="Verdana"/>
                <w:color w:val="auto"/>
                <w:sz w:val="20"/>
                <w:szCs w:val="20"/>
              </w:rPr>
            </w:pPr>
          </w:p>
        </w:tc>
        <w:tc>
          <w:tcPr>
            <w:tcW w:w="880" w:type="dxa"/>
            <w:shd w:val="clear" w:color="auto" w:fill="auto"/>
          </w:tcPr>
          <w:p w:rsidR="009A6AD7" w:rsidRDefault="009A6AD7">
            <w:pPr>
              <w:pStyle w:val="ReportTitle"/>
              <w:spacing w:after="0" w:line="240" w:lineRule="auto"/>
              <w:rPr>
                <w:rFonts w:ascii="Verdana" w:hAnsi="Verdana"/>
                <w:color w:val="auto"/>
                <w:sz w:val="20"/>
                <w:szCs w:val="20"/>
              </w:rPr>
            </w:pPr>
          </w:p>
        </w:tc>
        <w:tc>
          <w:tcPr>
            <w:tcW w:w="680" w:type="dxa"/>
            <w:shd w:val="clear" w:color="auto" w:fill="auto"/>
          </w:tcPr>
          <w:p w:rsidR="009A6AD7" w:rsidRDefault="009A6AD7">
            <w:pPr>
              <w:pStyle w:val="ReportTitle"/>
              <w:spacing w:after="0" w:line="240" w:lineRule="auto"/>
              <w:rPr>
                <w:rFonts w:ascii="Verdana" w:hAnsi="Verdana"/>
                <w:color w:val="auto"/>
                <w:sz w:val="20"/>
                <w:szCs w:val="20"/>
              </w:rPr>
            </w:pPr>
          </w:p>
        </w:tc>
      </w:tr>
    </w:tbl>
    <w:p w:rsidR="009A6AD7" w:rsidRDefault="009A6AD7">
      <w:pPr>
        <w:rPr>
          <w:color w:val="4F6228" w:themeColor="accent3" w:themeShade="80"/>
        </w:rPr>
        <w:sectPr w:rsidR="009A6AD7">
          <w:headerReference w:type="even" r:id="rId14"/>
          <w:headerReference w:type="default" r:id="rId15"/>
          <w:headerReference w:type="first" r:id="rId16"/>
          <w:pgSz w:w="23814" w:h="16840" w:orient="landscape" w:code="8"/>
          <w:pgMar w:top="709" w:right="1440" w:bottom="284" w:left="1440" w:header="709" w:footer="567" w:gutter="0"/>
          <w:cols w:space="708"/>
          <w:docGrid w:linePitch="360"/>
        </w:sectPr>
      </w:pPr>
    </w:p>
    <w:p w:rsidR="009A6AD7" w:rsidRDefault="00EE6DA0">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282"/>
        <w:gridCol w:w="1034"/>
        <w:gridCol w:w="780"/>
      </w:tblGrid>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GOALS </w:t>
            </w:r>
          </w:p>
        </w:tc>
        <w:tc>
          <w:tcPr>
            <w:tcW w:w="18711" w:type="dxa"/>
            <w:gridSpan w:val="8"/>
            <w:shd w:val="clear" w:color="auto" w:fill="auto"/>
          </w:tcPr>
          <w:p w:rsidR="009A6AD7" w:rsidRDefault="00EE6DA0">
            <w:pPr>
              <w:pStyle w:val="Table-Entry"/>
              <w:shd w:val="clear" w:color="auto" w:fill="FFFFFF" w:themeFill="background1"/>
              <w:rPr>
                <w:color w:val="000000" w:themeColor="text1"/>
                <w:sz w:val="20"/>
                <w:szCs w:val="20"/>
              </w:rPr>
            </w:pPr>
            <w:r>
              <w:rPr>
                <w:rFonts w:ascii="Verdana" w:hAnsi="Verdana"/>
                <w:color w:val="auto"/>
                <w:sz w:val="20"/>
                <w:szCs w:val="20"/>
              </w:rPr>
              <w:t>To build the capacity of School Leaders to lead the learning in the school.</w:t>
            </w:r>
          </w:p>
        </w:tc>
      </w:tr>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IMPROVEMENT INITIATIVE</w:t>
            </w:r>
          </w:p>
        </w:tc>
        <w:tc>
          <w:tcPr>
            <w:tcW w:w="18711" w:type="dxa"/>
            <w:gridSpan w:val="8"/>
            <w:shd w:val="clear" w:color="auto" w:fill="auto"/>
          </w:tcPr>
          <w:p w:rsidR="009A6AD7" w:rsidRDefault="00EE6DA0">
            <w:pPr>
              <w:tabs>
                <w:tab w:val="left" w:pos="257"/>
                <w:tab w:val="left" w:pos="284"/>
              </w:tabs>
              <w:spacing w:before="60" w:after="60" w:line="240" w:lineRule="auto"/>
              <w:rPr>
                <w:rFonts w:cs="Arial"/>
                <w:color w:val="auto"/>
                <w:sz w:val="22"/>
              </w:rPr>
            </w:pPr>
            <w:r>
              <w:rPr>
                <w:rFonts w:cs="Arial"/>
                <w:color w:val="auto"/>
                <w:sz w:val="22"/>
              </w:rPr>
              <w:t>Building leadership teams</w:t>
            </w:r>
          </w:p>
          <w:p w:rsidR="009A6AD7" w:rsidRDefault="009A6AD7">
            <w:pPr>
              <w:spacing w:after="0" w:line="240" w:lineRule="auto"/>
              <w:rPr>
                <w:rFonts w:cs="Arial"/>
                <w:b/>
                <w:color w:val="000000" w:themeColor="text1"/>
                <w:sz w:val="20"/>
                <w:szCs w:val="20"/>
              </w:rPr>
            </w:pP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rsidR="009A6AD7" w:rsidRDefault="00EE6DA0">
            <w:pPr>
              <w:pStyle w:val="Table-Entry"/>
              <w:numPr>
                <w:ilvl w:val="0"/>
                <w:numId w:val="4"/>
              </w:numPr>
              <w:rPr>
                <w:rFonts w:ascii="Verdana" w:hAnsi="Verdana"/>
                <w:color w:val="auto"/>
                <w:sz w:val="20"/>
                <w:szCs w:val="20"/>
              </w:rPr>
            </w:pPr>
            <w:r>
              <w:rPr>
                <w:rFonts w:ascii="Verdana" w:hAnsi="Verdana"/>
                <w:color w:val="auto"/>
                <w:sz w:val="20"/>
                <w:szCs w:val="20"/>
              </w:rPr>
              <w:t>To be at or above the state mean in the staff opinion survey in the components of the school climate, professional learning and leadership module.</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4"/>
              </w:numPr>
              <w:rPr>
                <w:rFonts w:ascii="Verdana" w:hAnsi="Verdana"/>
                <w:color w:val="auto"/>
                <w:sz w:val="20"/>
                <w:szCs w:val="20"/>
              </w:rPr>
            </w:pPr>
            <w:r>
              <w:rPr>
                <w:rFonts w:ascii="Verdana" w:hAnsi="Verdana"/>
                <w:color w:val="auto"/>
                <w:sz w:val="20"/>
                <w:szCs w:val="20"/>
              </w:rPr>
              <w:t>To be at or above the state mean in the student attitude to school survey in the teaching and learning variables.</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4"/>
              </w:numPr>
              <w:rPr>
                <w:rFonts w:ascii="Verdana" w:hAnsi="Verdana"/>
                <w:color w:val="auto"/>
                <w:sz w:val="20"/>
                <w:szCs w:val="20"/>
              </w:rPr>
            </w:pPr>
            <w:r>
              <w:rPr>
                <w:rFonts w:ascii="Verdana" w:hAnsi="Verdana"/>
                <w:color w:val="auto"/>
                <w:sz w:val="20"/>
                <w:szCs w:val="20"/>
              </w:rPr>
              <w:t>To be at or above the state mean in the parent opinion survey in the school climate variables.</w:t>
            </w:r>
          </w:p>
          <w:p w:rsidR="009A6AD7" w:rsidRDefault="009A6AD7">
            <w:pPr>
              <w:spacing w:after="0" w:line="240" w:lineRule="auto"/>
              <w:rPr>
                <w:rFonts w:cs="Arial"/>
                <w:b/>
                <w:color w:val="000000" w:themeColor="text1"/>
                <w:sz w:val="20"/>
                <w:szCs w:val="20"/>
              </w:rPr>
            </w:pP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12 MONTH TARGETS</w:t>
            </w:r>
          </w:p>
        </w:tc>
        <w:tc>
          <w:tcPr>
            <w:tcW w:w="18711" w:type="dxa"/>
            <w:gridSpan w:val="8"/>
            <w:shd w:val="clear" w:color="auto" w:fill="auto"/>
          </w:tcPr>
          <w:p w:rsidR="009A6AD7" w:rsidRDefault="00EE6DA0">
            <w:pPr>
              <w:pStyle w:val="Table-Entry"/>
              <w:numPr>
                <w:ilvl w:val="0"/>
                <w:numId w:val="10"/>
              </w:numPr>
              <w:rPr>
                <w:rFonts w:ascii="Verdana" w:hAnsi="Verdana"/>
                <w:color w:val="auto"/>
                <w:sz w:val="20"/>
                <w:szCs w:val="20"/>
              </w:rPr>
            </w:pPr>
            <w:r>
              <w:rPr>
                <w:rFonts w:ascii="Verdana" w:hAnsi="Verdana"/>
                <w:color w:val="auto"/>
                <w:sz w:val="20"/>
                <w:szCs w:val="20"/>
              </w:rPr>
              <w:t xml:space="preserve">To improve in the staff opinion survey the % of staff who are positive about school climate to move from 34% to 50%. </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10"/>
              </w:numPr>
              <w:rPr>
                <w:rFonts w:ascii="Verdana" w:hAnsi="Verdana"/>
                <w:color w:val="auto"/>
                <w:sz w:val="20"/>
                <w:szCs w:val="20"/>
              </w:rPr>
            </w:pPr>
            <w:r>
              <w:rPr>
                <w:rFonts w:ascii="Verdana" w:hAnsi="Verdana"/>
                <w:color w:val="auto"/>
                <w:sz w:val="20"/>
                <w:szCs w:val="20"/>
              </w:rPr>
              <w:t>To improve by 2% in the student attitude to school survey in the teaching and learning variables, Year 5 and 6.</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 xml:space="preserve">-Teacher effectiveness </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-Teacher empathy</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-Stimulating learning</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-School Connectedness</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 xml:space="preserve">-Student Motivation </w:t>
            </w:r>
          </w:p>
          <w:p w:rsidR="009A6AD7" w:rsidRDefault="00EE6DA0">
            <w:pPr>
              <w:pStyle w:val="Table-Entry"/>
              <w:ind w:left="720"/>
              <w:rPr>
                <w:rFonts w:ascii="Verdana" w:hAnsi="Verdana" w:cs="Times New Roman"/>
                <w:color w:val="auto"/>
                <w:sz w:val="20"/>
                <w:szCs w:val="20"/>
                <w:lang w:val="en-AU"/>
              </w:rPr>
            </w:pPr>
            <w:r>
              <w:rPr>
                <w:rFonts w:ascii="Verdana" w:hAnsi="Verdana" w:cs="Times New Roman"/>
                <w:color w:val="auto"/>
                <w:sz w:val="20"/>
                <w:szCs w:val="20"/>
                <w:lang w:val="en-AU"/>
              </w:rPr>
              <w:t>-Learning Confidence</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10"/>
              </w:numPr>
              <w:rPr>
                <w:rFonts w:ascii="Verdana" w:hAnsi="Verdana"/>
                <w:color w:val="auto"/>
                <w:sz w:val="20"/>
                <w:szCs w:val="20"/>
              </w:rPr>
            </w:pPr>
            <w:r>
              <w:rPr>
                <w:rFonts w:ascii="Verdana" w:hAnsi="Verdana"/>
                <w:color w:val="auto"/>
                <w:sz w:val="20"/>
                <w:szCs w:val="20"/>
              </w:rPr>
              <w:t>To improve in the parent opinion survey in the general satisfaction with the school to move from 78% to 80%.</w:t>
            </w:r>
          </w:p>
          <w:p w:rsidR="009A6AD7" w:rsidRDefault="009A6AD7">
            <w:pPr>
              <w:spacing w:after="0" w:line="240" w:lineRule="auto"/>
              <w:rPr>
                <w:rFonts w:cs="Arial"/>
                <w:b/>
                <w:color w:val="000000" w:themeColor="text1"/>
                <w:sz w:val="20"/>
                <w:szCs w:val="20"/>
              </w:rPr>
            </w:pPr>
          </w:p>
        </w:tc>
      </w:tr>
      <w:tr w:rsidR="009A6AD7">
        <w:trPr>
          <w:trHeight w:val="443"/>
        </w:trPr>
        <w:tc>
          <w:tcPr>
            <w:tcW w:w="2410" w:type="dxa"/>
            <w:vMerge w:val="restart"/>
            <w:shd w:val="clear" w:color="auto" w:fill="C2D69B" w:themeFill="accent3" w:themeFillTint="99"/>
            <w:vAlign w:val="center"/>
            <w:hideMark/>
          </w:tcPr>
          <w:p w:rsidR="009A6AD7" w:rsidRDefault="00EE6DA0">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r>
              <w:rPr>
                <w:rFonts w:ascii="Verdana" w:hAnsi="Verdana"/>
                <w:color w:val="4F6228" w:themeColor="accent3" w:themeShade="80"/>
                <w:sz w:val="18"/>
                <w:szCs w:val="20"/>
              </w:rPr>
              <w:t xml:space="preserve"> report here </w:t>
            </w:r>
            <w:r>
              <w:rPr>
                <w:rFonts w:ascii="Verdana" w:hAnsi="Verdana"/>
                <w:color w:val="4F6228" w:themeColor="accent3" w:themeShade="80"/>
                <w:sz w:val="18"/>
                <w:szCs w:val="20"/>
                <w:u w:val="single"/>
              </w:rPr>
              <w:t>what</w:t>
            </w:r>
            <w:r>
              <w:rPr>
                <w:rFonts w:ascii="Verdana" w:hAnsi="Verdana"/>
                <w:color w:val="4F6228" w:themeColor="accent3" w:themeShade="80"/>
                <w:sz w:val="18"/>
                <w:szCs w:val="20"/>
              </w:rPr>
              <w:t xml:space="preserve"> the school will do and </w:t>
            </w:r>
            <w:r>
              <w:rPr>
                <w:rFonts w:ascii="Verdana" w:hAnsi="Verdana"/>
                <w:color w:val="4F6228" w:themeColor="accent3" w:themeShade="80"/>
                <w:sz w:val="18"/>
                <w:szCs w:val="20"/>
                <w:u w:val="single"/>
              </w:rPr>
              <w:t>how</w:t>
            </w:r>
            <w:r>
              <w:rPr>
                <w:rFonts w:ascii="Verdana" w:hAnsi="Verdana"/>
                <w:color w:val="4F6228" w:themeColor="accent3" w:themeShade="80"/>
                <w:sz w:val="18"/>
                <w:szCs w:val="20"/>
              </w:rPr>
              <w:t xml:space="preserve"> - including financial and human resources]</w:t>
            </w:r>
          </w:p>
        </w:tc>
        <w:tc>
          <w:tcPr>
            <w:tcW w:w="1134"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 xml:space="preserve">WHO </w:t>
            </w:r>
            <w:r>
              <w:rPr>
                <w:rFonts w:ascii="Verdana" w:hAnsi="Verdana"/>
                <w:color w:val="4F6228" w:themeColor="accent3" w:themeShade="80"/>
                <w:sz w:val="18"/>
                <w:szCs w:val="20"/>
              </w:rPr>
              <w:t>report here the person responsible]</w:t>
            </w:r>
          </w:p>
        </w:tc>
        <w:tc>
          <w:tcPr>
            <w:tcW w:w="1134"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WHEN</w:t>
            </w:r>
            <w:r>
              <w:rPr>
                <w:rFonts w:ascii="Verdana" w:hAnsi="Verdana"/>
                <w:color w:val="4F6228" w:themeColor="accent3" w:themeShade="80"/>
                <w:sz w:val="18"/>
                <w:szCs w:val="20"/>
              </w:rPr>
              <w:t xml:space="preserve"> report here the timeframe for completion]</w:t>
            </w:r>
          </w:p>
        </w:tc>
        <w:tc>
          <w:tcPr>
            <w:tcW w:w="5528"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rsidR="009A6AD7" w:rsidRDefault="00EE6DA0">
            <w:pPr>
              <w:pStyle w:val="ReportTitle"/>
              <w:spacing w:after="0" w:line="240" w:lineRule="auto"/>
              <w:jc w:val="center"/>
              <w:rPr>
                <w:rFonts w:ascii="Verdana" w:hAnsi="Verdana"/>
                <w:color w:val="4F6228" w:themeColor="accent3" w:themeShade="80"/>
                <w:sz w:val="20"/>
                <w:szCs w:val="20"/>
              </w:rPr>
            </w:pPr>
            <w:r>
              <w:rPr>
                <w:rFonts w:ascii="Verdana" w:hAnsi="Verdana"/>
                <w:color w:val="4F6228" w:themeColor="accent3" w:themeShade="80"/>
                <w:sz w:val="18"/>
                <w:szCs w:val="20"/>
              </w:rPr>
              <w:t>report here the tangible markers or indicators of success reflecting observable changes in practice,  behaviour, and measures of progress]</w:t>
            </w:r>
          </w:p>
        </w:tc>
        <w:tc>
          <w:tcPr>
            <w:tcW w:w="7230" w:type="dxa"/>
            <w:gridSpan w:val="4"/>
            <w:shd w:val="clear" w:color="auto" w:fill="C2D69B" w:themeFill="accent3" w:themeFillTint="99"/>
            <w:vAlign w:val="center"/>
            <w:hideMark/>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rsidR="009A6AD7">
        <w:trPr>
          <w:trHeight w:val="395"/>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282"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r>
              <w:rPr>
                <w:rFonts w:ascii="Verdana" w:hAnsi="Verdana"/>
                <w:color w:val="4F6228" w:themeColor="accent3" w:themeShade="80"/>
                <w:sz w:val="18"/>
                <w:szCs w:val="20"/>
              </w:rPr>
              <w:t xml:space="preserve"> report here the quantifiable school and student outcomes and/or qualitative information about the change in practice]</w:t>
            </w:r>
          </w:p>
        </w:tc>
        <w:tc>
          <w:tcPr>
            <w:tcW w:w="1814" w:type="dxa"/>
            <w:gridSpan w:val="2"/>
            <w:shd w:val="clear" w:color="auto" w:fill="C2D69B" w:themeFill="accent3" w:themeFillTint="99"/>
            <w:vAlign w:val="center"/>
          </w:tcPr>
          <w:p w:rsidR="009A6AD7" w:rsidRDefault="00EE6DA0">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9A6AD7">
        <w:trPr>
          <w:trHeight w:val="394"/>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4282"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1034"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pacing w:val="0"/>
                <w:sz w:val="16"/>
                <w:szCs w:val="20"/>
              </w:rPr>
            </w:pPr>
            <w:r>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Build a strong distributed leadership team (School Improvement Team SIT) to lead the implementation of the SSP and AIP.</w:t>
            </w:r>
          </w:p>
          <w:p w:rsidR="009A6AD7" w:rsidRDefault="009A6AD7">
            <w:pPr>
              <w:pStyle w:val="Table-Entry"/>
              <w:rPr>
                <w:rFonts w:ascii="Verdana" w:hAnsi="Verdana"/>
                <w:color w:val="auto"/>
                <w:sz w:val="20"/>
                <w:szCs w:val="20"/>
              </w:rPr>
            </w:pPr>
          </w:p>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t>
            </w:r>
            <w:r>
              <w:rPr>
                <w:rFonts w:ascii="Verdana" w:hAnsi="Verdana"/>
                <w:color w:val="auto"/>
                <w:sz w:val="20"/>
                <w:szCs w:val="20"/>
                <w:highlight w:val="yellow"/>
              </w:rPr>
              <w:t>Work with John Sloan leadership coach to build capacity of School Improvement Team as individuals and a whole group.</w:t>
            </w:r>
            <w:r>
              <w:rPr>
                <w:rFonts w:ascii="Verdana" w:hAnsi="Verdana"/>
                <w:color w:val="auto"/>
                <w:sz w:val="20"/>
                <w:szCs w:val="20"/>
              </w:rPr>
              <w:t xml:space="preserve"> </w:t>
            </w:r>
          </w:p>
          <w:p w:rsidR="009A6AD7" w:rsidRDefault="00EE6DA0">
            <w:pPr>
              <w:pStyle w:val="ReportTitle"/>
              <w:spacing w:after="0" w:line="240" w:lineRule="auto"/>
              <w:rPr>
                <w:rFonts w:ascii="Verdana" w:hAnsi="Verdana"/>
                <w:color w:val="auto"/>
                <w:sz w:val="20"/>
                <w:szCs w:val="20"/>
                <w:highlight w:val="yellow"/>
              </w:rPr>
            </w:pPr>
            <w:r>
              <w:rPr>
                <w:rFonts w:ascii="Verdana" w:hAnsi="Verdana"/>
                <w:color w:val="auto"/>
                <w:sz w:val="20"/>
                <w:szCs w:val="20"/>
              </w:rPr>
              <w:t xml:space="preserve">       </w:t>
            </w:r>
            <w:r>
              <w:rPr>
                <w:rFonts w:ascii="Verdana" w:hAnsi="Verdana"/>
                <w:color w:val="auto"/>
                <w:sz w:val="20"/>
                <w:szCs w:val="20"/>
                <w:highlight w:val="yellow"/>
              </w:rPr>
              <w:t>- reflection on, understand and demonstrate  growth in leadership skills and capabilities</w:t>
            </w:r>
          </w:p>
          <w:p w:rsidR="009A6AD7" w:rsidRDefault="00EE6DA0">
            <w:pPr>
              <w:pStyle w:val="ReportTitle"/>
              <w:spacing w:after="0" w:line="240" w:lineRule="auto"/>
              <w:rPr>
                <w:rFonts w:ascii="Verdana" w:hAnsi="Verdana"/>
                <w:color w:val="auto"/>
                <w:sz w:val="20"/>
                <w:szCs w:val="20"/>
                <w:highlight w:val="yellow"/>
              </w:rPr>
            </w:pPr>
            <w:r>
              <w:rPr>
                <w:rFonts w:ascii="Verdana" w:hAnsi="Verdana"/>
                <w:color w:val="auto"/>
                <w:sz w:val="20"/>
                <w:szCs w:val="20"/>
                <w:highlight w:val="yellow"/>
              </w:rPr>
              <w:t xml:space="preserve">       - professional reading around leadership</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highlight w:val="yellow"/>
              </w:rPr>
              <w:t xml:space="preserve">       - set and take action on team goal</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t>
            </w:r>
            <w:r>
              <w:rPr>
                <w:rFonts w:ascii="Verdana" w:hAnsi="Verdana"/>
                <w:color w:val="auto"/>
                <w:sz w:val="20"/>
                <w:szCs w:val="20"/>
                <w:highlight w:val="green"/>
              </w:rPr>
              <w:t>Each leader to have taken on responsibility for achievement, wellbeing and leadership sections  of the AIP and documented in their PDP.</w:t>
            </w:r>
          </w:p>
          <w:p w:rsidR="009A6AD7" w:rsidRDefault="009A6AD7">
            <w:pPr>
              <w:pStyle w:val="ReportTitle"/>
              <w:spacing w:after="0" w:line="240" w:lineRule="auto"/>
              <w:rPr>
                <w:rFonts w:ascii="Verdana" w:hAnsi="Verdana"/>
                <w:color w:val="auto"/>
                <w:sz w:val="20"/>
                <w:szCs w:val="20"/>
              </w:rPr>
            </w:pPr>
          </w:p>
        </w:tc>
        <w:tc>
          <w:tcPr>
            <w:tcW w:w="1134"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 and John Sloan with SIT</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SIT</w:t>
            </w:r>
          </w:p>
        </w:tc>
        <w:tc>
          <w:tcPr>
            <w:tcW w:w="1134"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2017</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End Term 1</w:t>
            </w: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6 months</w:t>
            </w:r>
            <w:r>
              <w:rPr>
                <w:rFonts w:ascii="Verdana" w:hAnsi="Verdana"/>
                <w:color w:val="auto"/>
                <w:sz w:val="20"/>
                <w:szCs w:val="20"/>
              </w:rPr>
              <w:t xml:space="preserve">: </w:t>
            </w:r>
            <w:r>
              <w:rPr>
                <w:rFonts w:ascii="Verdana" w:hAnsi="Verdana"/>
                <w:color w:val="auto"/>
                <w:sz w:val="20"/>
                <w:szCs w:val="20"/>
                <w:highlight w:val="yellow"/>
              </w:rPr>
              <w:t>Complete work with John Sloan.</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Each SIT leader to have identified an area/s they are responsible for in the AIP and have goal/s included in their PDP.</w:t>
            </w: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b/>
                <w:color w:val="FFC000"/>
                <w:sz w:val="28"/>
              </w:rPr>
              <w:sym w:font="Wingdings" w:char="F06C"/>
            </w:r>
            <w:r>
              <w:rPr>
                <w:b/>
                <w:color w:val="auto"/>
                <w:sz w:val="28"/>
              </w:rPr>
              <w:t xml:space="preserve">  </w:t>
            </w:r>
          </w:p>
        </w:tc>
        <w:tc>
          <w:tcPr>
            <w:tcW w:w="4282"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Extended to occur across the year. 4 sessions before August. 2 sessions to occur in the final 2 terms of the year.</w:t>
            </w:r>
          </w:p>
        </w:tc>
        <w:tc>
          <w:tcPr>
            <w:tcW w:w="1034"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$4000</w:t>
            </w: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12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PDP evidence will demonstrate growth and or success in area responsible for in AIP and feed into the AIP end of year reflection.</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Leader to complete their section of the AIP 2017 and set goals for the 2018 AIP.</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Increase in capacity scores on leadership surveys conducted with John as baseline at the start of the work.</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b/>
                <w:color w:val="auto"/>
                <w:sz w:val="20"/>
                <w:szCs w:val="20"/>
              </w:rPr>
            </w:pP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282" w:type="dxa"/>
            <w:shd w:val="clear" w:color="auto" w:fill="auto"/>
          </w:tcPr>
          <w:p w:rsidR="009A6AD7" w:rsidRDefault="009A6AD7">
            <w:pPr>
              <w:pStyle w:val="ReportTitle"/>
              <w:spacing w:after="0" w:line="240" w:lineRule="auto"/>
              <w:rPr>
                <w:rFonts w:ascii="Verdana" w:hAnsi="Verdana"/>
                <w:color w:val="auto"/>
                <w:sz w:val="20"/>
                <w:szCs w:val="20"/>
              </w:rPr>
            </w:pPr>
          </w:p>
        </w:tc>
        <w:tc>
          <w:tcPr>
            <w:tcW w:w="1034"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bl>
    <w:p w:rsidR="009A6AD7" w:rsidRDefault="009A6AD7">
      <w:pPr>
        <w:rPr>
          <w:color w:val="4F6228" w:themeColor="accent3" w:themeShade="80"/>
        </w:rPr>
      </w:pPr>
    </w:p>
    <w:p w:rsidR="009A6AD7" w:rsidRDefault="009A6AD7">
      <w:pPr>
        <w:rPr>
          <w:color w:val="4F6228" w:themeColor="accent3" w:themeShade="80"/>
        </w:rPr>
        <w:sectPr w:rsidR="009A6AD7">
          <w:pgSz w:w="23814" w:h="16840" w:orient="landscape" w:code="8"/>
          <w:pgMar w:top="709" w:right="1440" w:bottom="284" w:left="1440" w:header="709" w:footer="324" w:gutter="0"/>
          <w:cols w:space="708"/>
          <w:docGrid w:linePitch="360"/>
        </w:sectPr>
      </w:pPr>
    </w:p>
    <w:p w:rsidR="009A6AD7" w:rsidRDefault="009A6AD7">
      <w:pPr>
        <w:rPr>
          <w:rFonts w:ascii="Verdana" w:hAnsi="Verdana"/>
          <w:b/>
          <w:color w:val="4F6228" w:themeColor="accent3" w:themeShade="80"/>
          <w:spacing w:val="-12"/>
          <w:sz w:val="44"/>
          <w:szCs w:val="44"/>
        </w:rPr>
      </w:pPr>
    </w:p>
    <w:p w:rsidR="009A6AD7" w:rsidRDefault="00EE6DA0">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t>Section 2: Improvement Initiatives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63"/>
        <w:gridCol w:w="1105"/>
        <w:gridCol w:w="5528"/>
        <w:gridCol w:w="1134"/>
        <w:gridCol w:w="4423"/>
        <w:gridCol w:w="893"/>
        <w:gridCol w:w="780"/>
      </w:tblGrid>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GOALS </w:t>
            </w:r>
          </w:p>
        </w:tc>
        <w:tc>
          <w:tcPr>
            <w:tcW w:w="18711" w:type="dxa"/>
            <w:gridSpan w:val="8"/>
            <w:shd w:val="clear" w:color="auto" w:fill="auto"/>
          </w:tcPr>
          <w:p w:rsidR="009A6AD7" w:rsidRDefault="00EE6DA0">
            <w:pPr>
              <w:pStyle w:val="Table-Entry"/>
              <w:rPr>
                <w:rFonts w:ascii="Verdana" w:hAnsi="Verdana"/>
                <w:color w:val="auto"/>
                <w:sz w:val="20"/>
                <w:szCs w:val="20"/>
              </w:rPr>
            </w:pPr>
            <w:r>
              <w:rPr>
                <w:rFonts w:ascii="Verdana" w:hAnsi="Verdana"/>
                <w:color w:val="auto"/>
                <w:sz w:val="20"/>
                <w:szCs w:val="20"/>
              </w:rPr>
              <w:t>To implement a consistent school-wide positive behaviour approach that ensures all students feel safe, learning time is maximised and students are engaged.</w:t>
            </w:r>
          </w:p>
          <w:p w:rsidR="009A6AD7" w:rsidRDefault="009A6AD7">
            <w:pPr>
              <w:spacing w:after="0" w:line="240" w:lineRule="auto"/>
              <w:rPr>
                <w:rFonts w:cs="Arial"/>
                <w:color w:val="000000" w:themeColor="text1"/>
                <w:sz w:val="20"/>
                <w:szCs w:val="20"/>
              </w:rPr>
            </w:pPr>
          </w:p>
        </w:tc>
      </w:tr>
      <w:tr w:rsidR="009A6AD7">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IMPROVEMENT INITIATIVE</w:t>
            </w:r>
          </w:p>
        </w:tc>
        <w:tc>
          <w:tcPr>
            <w:tcW w:w="18711" w:type="dxa"/>
            <w:gridSpan w:val="8"/>
            <w:shd w:val="clear" w:color="auto" w:fill="auto"/>
          </w:tcPr>
          <w:p w:rsidR="009A6AD7" w:rsidRDefault="00EE6DA0">
            <w:pPr>
              <w:tabs>
                <w:tab w:val="left" w:pos="257"/>
                <w:tab w:val="left" w:pos="284"/>
              </w:tabs>
              <w:spacing w:before="60" w:after="60" w:line="240" w:lineRule="auto"/>
              <w:rPr>
                <w:rFonts w:ascii="Verdana" w:hAnsi="Verdana" w:cs="Arial"/>
                <w:color w:val="auto"/>
                <w:sz w:val="20"/>
                <w:szCs w:val="20"/>
              </w:rPr>
            </w:pPr>
            <w:r>
              <w:rPr>
                <w:rFonts w:ascii="Verdana" w:hAnsi="Verdana" w:cs="Arial"/>
                <w:color w:val="auto"/>
                <w:sz w:val="20"/>
                <w:szCs w:val="20"/>
              </w:rPr>
              <w:t>Setting expectations and promoting inclusion.</w:t>
            </w: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rsidR="009A6AD7" w:rsidRDefault="00EE6DA0">
            <w:pPr>
              <w:pStyle w:val="Table-Entry"/>
              <w:numPr>
                <w:ilvl w:val="0"/>
                <w:numId w:val="5"/>
              </w:numPr>
              <w:rPr>
                <w:rFonts w:ascii="Verdana" w:hAnsi="Verdana"/>
                <w:color w:val="auto"/>
                <w:sz w:val="20"/>
                <w:szCs w:val="20"/>
              </w:rPr>
            </w:pPr>
            <w:r>
              <w:rPr>
                <w:rFonts w:ascii="Verdana" w:hAnsi="Verdana"/>
                <w:color w:val="auto"/>
                <w:sz w:val="20"/>
                <w:szCs w:val="20"/>
              </w:rPr>
              <w:t>Improve the measures of behaviour management, student motivation, safety and school connectedness in the parent opinion survey to be at or above state and region mean scores.</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5"/>
              </w:numPr>
              <w:rPr>
                <w:rFonts w:ascii="Verdana" w:hAnsi="Verdana"/>
                <w:color w:val="auto"/>
                <w:sz w:val="20"/>
                <w:szCs w:val="20"/>
              </w:rPr>
            </w:pPr>
            <w:r>
              <w:rPr>
                <w:rFonts w:ascii="Verdana" w:hAnsi="Verdana"/>
                <w:color w:val="auto"/>
                <w:sz w:val="20"/>
                <w:szCs w:val="20"/>
              </w:rPr>
              <w:t>Improve the measures of classroom behaviour, learning confidence, safety and school connectedness in the student attitude to school survey to be at or above state and region mean scores.</w:t>
            </w:r>
          </w:p>
          <w:p w:rsidR="009A6AD7" w:rsidRDefault="009A6AD7">
            <w:pPr>
              <w:pStyle w:val="Table-Entry"/>
              <w:rPr>
                <w:rFonts w:ascii="Verdana" w:hAnsi="Verdana"/>
                <w:color w:val="auto"/>
                <w:sz w:val="20"/>
                <w:szCs w:val="20"/>
              </w:rPr>
            </w:pPr>
          </w:p>
          <w:p w:rsidR="009A6AD7" w:rsidRDefault="00EE6DA0">
            <w:pPr>
              <w:pStyle w:val="Table-Entry"/>
              <w:numPr>
                <w:ilvl w:val="0"/>
                <w:numId w:val="5"/>
              </w:numPr>
              <w:rPr>
                <w:rFonts w:ascii="Verdana" w:hAnsi="Verdana"/>
                <w:color w:val="auto"/>
                <w:sz w:val="20"/>
                <w:szCs w:val="20"/>
              </w:rPr>
            </w:pPr>
            <w:r>
              <w:rPr>
                <w:rFonts w:ascii="Verdana" w:hAnsi="Verdana"/>
                <w:color w:val="auto"/>
                <w:sz w:val="20"/>
                <w:szCs w:val="20"/>
              </w:rPr>
              <w:t>Improve the measures of trust in students and parents and collective responsibility in the staff opinion survey to be at or above state and region mean scores.</w:t>
            </w:r>
          </w:p>
          <w:p w:rsidR="009A6AD7" w:rsidRDefault="009A6AD7">
            <w:pPr>
              <w:spacing w:after="0" w:line="240" w:lineRule="auto"/>
              <w:rPr>
                <w:rFonts w:cs="Arial"/>
                <w:b/>
                <w:color w:val="000000" w:themeColor="text1"/>
                <w:sz w:val="20"/>
                <w:szCs w:val="20"/>
              </w:rPr>
            </w:pPr>
          </w:p>
        </w:tc>
      </w:tr>
      <w:tr w:rsidR="009A6AD7">
        <w:trPr>
          <w:trHeight w:val="609"/>
        </w:trPr>
        <w:tc>
          <w:tcPr>
            <w:tcW w:w="3403" w:type="dxa"/>
            <w:gridSpan w:val="2"/>
            <w:shd w:val="clear" w:color="auto" w:fill="C2D69B" w:themeFill="accent3" w:themeFillTint="99"/>
          </w:tcPr>
          <w:p w:rsidR="009A6AD7" w:rsidRDefault="00EE6DA0">
            <w:pPr>
              <w:spacing w:after="0" w:line="240" w:lineRule="auto"/>
              <w:rPr>
                <w:rFonts w:cs="Arial"/>
                <w:b/>
                <w:color w:val="4F6228" w:themeColor="accent3" w:themeShade="80"/>
                <w:sz w:val="20"/>
                <w:szCs w:val="20"/>
              </w:rPr>
            </w:pPr>
            <w:r>
              <w:rPr>
                <w:rFonts w:cs="Arial"/>
                <w:b/>
                <w:color w:val="4F6228" w:themeColor="accent3" w:themeShade="80"/>
                <w:sz w:val="20"/>
                <w:szCs w:val="20"/>
              </w:rPr>
              <w:t>12 MONTH TARGETS</w:t>
            </w:r>
          </w:p>
        </w:tc>
        <w:tc>
          <w:tcPr>
            <w:tcW w:w="18711" w:type="dxa"/>
            <w:gridSpan w:val="8"/>
            <w:shd w:val="clear" w:color="auto" w:fill="auto"/>
          </w:tcPr>
          <w:p w:rsidR="009A6AD7" w:rsidRDefault="00EE6DA0">
            <w:pPr>
              <w:pStyle w:val="Table-Entry"/>
              <w:numPr>
                <w:ilvl w:val="0"/>
                <w:numId w:val="11"/>
              </w:numPr>
              <w:rPr>
                <w:rFonts w:ascii="Verdana" w:hAnsi="Verdana"/>
                <w:color w:val="auto"/>
                <w:sz w:val="20"/>
                <w:szCs w:val="20"/>
              </w:rPr>
            </w:pPr>
            <w:r>
              <w:rPr>
                <w:rFonts w:ascii="Verdana" w:hAnsi="Verdana"/>
                <w:color w:val="auto"/>
                <w:sz w:val="20"/>
                <w:szCs w:val="20"/>
              </w:rPr>
              <w:t>Improve the measures of behaviour management, student motivation, safety and school connectedness in the parent opinion survey by 5%.</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11"/>
              </w:numPr>
              <w:rPr>
                <w:rFonts w:ascii="Verdana" w:hAnsi="Verdana"/>
                <w:color w:val="auto"/>
                <w:sz w:val="20"/>
                <w:szCs w:val="20"/>
              </w:rPr>
            </w:pPr>
            <w:r>
              <w:rPr>
                <w:rFonts w:ascii="Verdana" w:hAnsi="Verdana"/>
                <w:color w:val="auto"/>
                <w:sz w:val="20"/>
                <w:szCs w:val="20"/>
              </w:rPr>
              <w:t>Improve the measures of classroom behaviour, learning confidence, safety and school connectedness in the student attitude to school survey by 5%.</w:t>
            </w:r>
          </w:p>
          <w:p w:rsidR="009A6AD7" w:rsidRDefault="00EE6DA0">
            <w:pPr>
              <w:pStyle w:val="Table-Entry"/>
              <w:ind w:left="720"/>
              <w:rPr>
                <w:rFonts w:ascii="Verdana" w:hAnsi="Verdana"/>
                <w:color w:val="auto"/>
                <w:sz w:val="20"/>
                <w:szCs w:val="20"/>
              </w:rPr>
            </w:pPr>
            <w:r>
              <w:rPr>
                <w:rFonts w:ascii="Verdana" w:hAnsi="Verdana" w:cs="Times New Roman"/>
                <w:color w:val="auto"/>
                <w:sz w:val="20"/>
                <w:szCs w:val="20"/>
                <w:lang w:val="en-AU"/>
              </w:rPr>
              <w:t>-</w:t>
            </w:r>
            <w:r>
              <w:rPr>
                <w:rFonts w:ascii="Verdana" w:hAnsi="Verdana"/>
                <w:color w:val="auto"/>
                <w:sz w:val="20"/>
                <w:szCs w:val="20"/>
              </w:rPr>
              <w:t xml:space="preserve"> classroom behaviour  ( 2016: Yr5- 3%      Yr6- 4%)   </w:t>
            </w:r>
          </w:p>
          <w:p w:rsidR="009A6AD7" w:rsidRDefault="00EE6DA0">
            <w:pPr>
              <w:pStyle w:val="Table-Entry"/>
              <w:ind w:left="720"/>
              <w:rPr>
                <w:rFonts w:ascii="Verdana" w:hAnsi="Verdana"/>
                <w:color w:val="auto"/>
                <w:sz w:val="20"/>
                <w:szCs w:val="20"/>
              </w:rPr>
            </w:pPr>
            <w:r>
              <w:rPr>
                <w:rFonts w:ascii="Verdana" w:hAnsi="Verdana"/>
                <w:color w:val="auto"/>
                <w:sz w:val="20"/>
                <w:szCs w:val="20"/>
              </w:rPr>
              <w:t xml:space="preserve">- learning confidence ( 2016: Yr5- 30%      Yr6- 22%)   </w:t>
            </w:r>
          </w:p>
          <w:p w:rsidR="009A6AD7" w:rsidRDefault="00EE6DA0">
            <w:pPr>
              <w:pStyle w:val="Table-Entry"/>
              <w:ind w:left="720"/>
              <w:rPr>
                <w:rFonts w:ascii="Verdana" w:hAnsi="Verdana"/>
                <w:color w:val="auto"/>
                <w:sz w:val="20"/>
                <w:szCs w:val="20"/>
              </w:rPr>
            </w:pPr>
            <w:r>
              <w:rPr>
                <w:rFonts w:ascii="Verdana" w:hAnsi="Verdana"/>
                <w:color w:val="auto"/>
                <w:sz w:val="20"/>
                <w:szCs w:val="20"/>
              </w:rPr>
              <w:t xml:space="preserve">- safety ( 2016: Yr5- 30%      Yr6- 40%)   </w:t>
            </w:r>
          </w:p>
          <w:p w:rsidR="009A6AD7" w:rsidRDefault="00EE6DA0">
            <w:pPr>
              <w:pStyle w:val="Table-Entry"/>
              <w:ind w:left="720"/>
              <w:rPr>
                <w:rFonts w:ascii="Verdana" w:hAnsi="Verdana"/>
                <w:color w:val="auto"/>
                <w:sz w:val="20"/>
                <w:szCs w:val="20"/>
              </w:rPr>
            </w:pPr>
            <w:r>
              <w:rPr>
                <w:rFonts w:ascii="Verdana" w:hAnsi="Verdana"/>
                <w:color w:val="auto"/>
                <w:sz w:val="20"/>
                <w:szCs w:val="20"/>
              </w:rPr>
              <w:t xml:space="preserve">- school connectedness ( 2016: Yr5- 19%      Yr6- 16%)   </w:t>
            </w:r>
          </w:p>
          <w:p w:rsidR="009A6AD7" w:rsidRDefault="009A6AD7">
            <w:pPr>
              <w:pStyle w:val="Table-Entry"/>
              <w:rPr>
                <w:rFonts w:ascii="Verdana" w:hAnsi="Verdana"/>
                <w:color w:val="auto"/>
                <w:sz w:val="20"/>
                <w:szCs w:val="20"/>
              </w:rPr>
            </w:pPr>
          </w:p>
          <w:p w:rsidR="009A6AD7" w:rsidRDefault="00EE6DA0">
            <w:pPr>
              <w:pStyle w:val="Table-Entry"/>
              <w:numPr>
                <w:ilvl w:val="0"/>
                <w:numId w:val="11"/>
              </w:numPr>
              <w:rPr>
                <w:rFonts w:ascii="Verdana" w:hAnsi="Verdana"/>
                <w:color w:val="auto"/>
                <w:sz w:val="20"/>
                <w:szCs w:val="20"/>
              </w:rPr>
            </w:pPr>
            <w:r>
              <w:rPr>
                <w:rFonts w:ascii="Verdana" w:hAnsi="Verdana"/>
                <w:color w:val="auto"/>
                <w:sz w:val="20"/>
                <w:szCs w:val="20"/>
              </w:rPr>
              <w:t>Improve the measures of trust in students and parents to 35% from 32%.</w:t>
            </w:r>
          </w:p>
          <w:p w:rsidR="009A6AD7" w:rsidRDefault="009A6AD7">
            <w:pPr>
              <w:pStyle w:val="Table-Entry"/>
              <w:ind w:left="720"/>
              <w:rPr>
                <w:rFonts w:ascii="Verdana" w:hAnsi="Verdana"/>
                <w:color w:val="auto"/>
                <w:sz w:val="20"/>
                <w:szCs w:val="20"/>
              </w:rPr>
            </w:pPr>
          </w:p>
          <w:p w:rsidR="009A6AD7" w:rsidRDefault="00EE6DA0">
            <w:pPr>
              <w:pStyle w:val="Table-Entry"/>
              <w:numPr>
                <w:ilvl w:val="0"/>
                <w:numId w:val="11"/>
              </w:numPr>
              <w:rPr>
                <w:rFonts w:ascii="Verdana" w:hAnsi="Verdana"/>
                <w:color w:val="auto"/>
                <w:sz w:val="20"/>
                <w:szCs w:val="20"/>
              </w:rPr>
            </w:pPr>
            <w:r>
              <w:rPr>
                <w:rFonts w:ascii="Verdana" w:hAnsi="Verdana"/>
                <w:color w:val="auto"/>
                <w:sz w:val="20"/>
                <w:szCs w:val="20"/>
              </w:rPr>
              <w:t>Improve the measures of collective responsibility in the staff opinion survey to 55% from 52%.</w:t>
            </w:r>
          </w:p>
          <w:p w:rsidR="009A6AD7" w:rsidRDefault="009A6AD7">
            <w:pPr>
              <w:spacing w:after="0" w:line="240" w:lineRule="auto"/>
              <w:rPr>
                <w:rFonts w:cs="Arial"/>
                <w:b/>
                <w:color w:val="000000" w:themeColor="text1"/>
                <w:sz w:val="20"/>
                <w:szCs w:val="20"/>
              </w:rPr>
            </w:pPr>
          </w:p>
          <w:p w:rsidR="009A6AD7" w:rsidRDefault="009A6AD7">
            <w:pPr>
              <w:spacing w:after="0" w:line="240" w:lineRule="auto"/>
              <w:rPr>
                <w:rFonts w:cs="Arial"/>
                <w:b/>
                <w:color w:val="000000" w:themeColor="text1"/>
                <w:sz w:val="20"/>
                <w:szCs w:val="20"/>
              </w:rPr>
            </w:pPr>
          </w:p>
        </w:tc>
      </w:tr>
      <w:tr w:rsidR="009A6AD7">
        <w:trPr>
          <w:trHeight w:val="443"/>
        </w:trPr>
        <w:tc>
          <w:tcPr>
            <w:tcW w:w="2410" w:type="dxa"/>
            <w:vMerge w:val="restart"/>
            <w:shd w:val="clear" w:color="auto" w:fill="C2D69B" w:themeFill="accent3" w:themeFillTint="99"/>
            <w:vAlign w:val="center"/>
            <w:hideMark/>
          </w:tcPr>
          <w:p w:rsidR="009A6AD7" w:rsidRDefault="00EE6DA0">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r>
              <w:rPr>
                <w:rFonts w:ascii="Verdana" w:hAnsi="Verdana"/>
                <w:color w:val="4F6228" w:themeColor="accent3" w:themeShade="80"/>
                <w:sz w:val="18"/>
                <w:szCs w:val="20"/>
              </w:rPr>
              <w:t xml:space="preserve"> report here </w:t>
            </w:r>
            <w:r>
              <w:rPr>
                <w:rFonts w:ascii="Verdana" w:hAnsi="Verdana"/>
                <w:color w:val="4F6228" w:themeColor="accent3" w:themeShade="80"/>
                <w:sz w:val="18"/>
                <w:szCs w:val="20"/>
                <w:u w:val="single"/>
              </w:rPr>
              <w:t>what</w:t>
            </w:r>
            <w:r>
              <w:rPr>
                <w:rFonts w:ascii="Verdana" w:hAnsi="Verdana"/>
                <w:color w:val="4F6228" w:themeColor="accent3" w:themeShade="80"/>
                <w:sz w:val="18"/>
                <w:szCs w:val="20"/>
              </w:rPr>
              <w:t xml:space="preserve"> the school will do and </w:t>
            </w:r>
            <w:r>
              <w:rPr>
                <w:rFonts w:ascii="Verdana" w:hAnsi="Verdana"/>
                <w:color w:val="4F6228" w:themeColor="accent3" w:themeShade="80"/>
                <w:sz w:val="18"/>
                <w:szCs w:val="20"/>
                <w:u w:val="single"/>
              </w:rPr>
              <w:t>how</w:t>
            </w:r>
            <w:r>
              <w:rPr>
                <w:rFonts w:ascii="Verdana" w:hAnsi="Verdana"/>
                <w:color w:val="4F6228" w:themeColor="accent3" w:themeShade="80"/>
                <w:sz w:val="18"/>
                <w:szCs w:val="20"/>
              </w:rPr>
              <w:t xml:space="preserve"> - including financial and human resources]</w:t>
            </w:r>
          </w:p>
        </w:tc>
        <w:tc>
          <w:tcPr>
            <w:tcW w:w="1163"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 xml:space="preserve">WHO </w:t>
            </w:r>
            <w:r>
              <w:rPr>
                <w:rFonts w:ascii="Verdana" w:hAnsi="Verdana"/>
                <w:color w:val="4F6228" w:themeColor="accent3" w:themeShade="80"/>
                <w:sz w:val="18"/>
                <w:szCs w:val="20"/>
              </w:rPr>
              <w:t>report here the person responsible]</w:t>
            </w:r>
          </w:p>
        </w:tc>
        <w:tc>
          <w:tcPr>
            <w:tcW w:w="1105" w:type="dxa"/>
            <w:vMerge w:val="restart"/>
            <w:shd w:val="clear" w:color="auto" w:fill="C2D69B" w:themeFill="accent3" w:themeFillTint="99"/>
            <w:vAlign w:val="center"/>
          </w:tcPr>
          <w:p w:rsidR="009A6AD7" w:rsidRDefault="00EE6DA0">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WHEN</w:t>
            </w:r>
            <w:r>
              <w:rPr>
                <w:rFonts w:ascii="Verdana" w:hAnsi="Verdana"/>
                <w:b/>
                <w:color w:val="4F6228" w:themeColor="accent3" w:themeShade="80"/>
                <w:sz w:val="18"/>
                <w:szCs w:val="20"/>
              </w:rPr>
              <w:t xml:space="preserve"> </w:t>
            </w:r>
            <w:r>
              <w:rPr>
                <w:rFonts w:ascii="Verdana" w:hAnsi="Verdana"/>
                <w:color w:val="4F6228" w:themeColor="accent3" w:themeShade="80"/>
                <w:sz w:val="18"/>
                <w:szCs w:val="20"/>
              </w:rPr>
              <w:t xml:space="preserve"> report here the timeframe for completion]</w:t>
            </w:r>
          </w:p>
        </w:tc>
        <w:tc>
          <w:tcPr>
            <w:tcW w:w="5528"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rsidR="009A6AD7" w:rsidRDefault="00EE6DA0">
            <w:pPr>
              <w:pStyle w:val="ReportTitle"/>
              <w:spacing w:after="0" w:line="240" w:lineRule="auto"/>
              <w:jc w:val="center"/>
              <w:rPr>
                <w:rFonts w:ascii="Verdana" w:hAnsi="Verdana"/>
                <w:color w:val="4F6228" w:themeColor="accent3" w:themeShade="80"/>
                <w:sz w:val="20"/>
                <w:szCs w:val="20"/>
              </w:rPr>
            </w:pPr>
            <w:r>
              <w:rPr>
                <w:rFonts w:ascii="Verdana" w:hAnsi="Verdana"/>
                <w:color w:val="4F6228" w:themeColor="accent3" w:themeShade="80"/>
                <w:sz w:val="18"/>
                <w:szCs w:val="20"/>
              </w:rPr>
              <w:t>report here the tangible markers or indicators of success reflecting observable changes in practice,  behaviour, and measures of progress]</w:t>
            </w:r>
          </w:p>
        </w:tc>
        <w:tc>
          <w:tcPr>
            <w:tcW w:w="7230" w:type="dxa"/>
            <w:gridSpan w:val="4"/>
            <w:shd w:val="clear" w:color="auto" w:fill="C2D69B" w:themeFill="accent3" w:themeFillTint="99"/>
            <w:vAlign w:val="center"/>
            <w:hideMark/>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rsidR="009A6AD7">
        <w:trPr>
          <w:trHeight w:val="395"/>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63"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05"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423" w:type="dxa"/>
            <w:vMerge w:val="restart"/>
            <w:shd w:val="clear" w:color="auto" w:fill="C2D69B" w:themeFill="accent3" w:themeFillTint="99"/>
            <w:vAlign w:val="center"/>
          </w:tcPr>
          <w:p w:rsidR="009A6AD7" w:rsidRDefault="00EE6DA0">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r>
              <w:rPr>
                <w:rFonts w:ascii="Verdana" w:hAnsi="Verdana"/>
                <w:color w:val="4F6228" w:themeColor="accent3" w:themeShade="80"/>
                <w:sz w:val="18"/>
                <w:szCs w:val="20"/>
              </w:rPr>
              <w:t xml:space="preserve"> report here the quantifiable school and student outcomes and/or qualitative information about the change in practice]</w:t>
            </w:r>
          </w:p>
        </w:tc>
        <w:tc>
          <w:tcPr>
            <w:tcW w:w="1673" w:type="dxa"/>
            <w:gridSpan w:val="2"/>
            <w:shd w:val="clear" w:color="auto" w:fill="C2D69B" w:themeFill="accent3" w:themeFillTint="99"/>
            <w:vAlign w:val="center"/>
          </w:tcPr>
          <w:p w:rsidR="009A6AD7" w:rsidRDefault="00EE6DA0">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9A6AD7">
        <w:trPr>
          <w:trHeight w:val="394"/>
        </w:trPr>
        <w:tc>
          <w:tcPr>
            <w:tcW w:w="2410" w:type="dxa"/>
            <w:vMerge/>
            <w:shd w:val="clear" w:color="auto" w:fill="C2D69B" w:themeFill="accent3" w:themeFillTint="99"/>
            <w:vAlign w:val="center"/>
          </w:tcPr>
          <w:p w:rsidR="009A6AD7" w:rsidRDefault="009A6AD7">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1163"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highlight w:val="yellow"/>
              </w:rPr>
            </w:pPr>
          </w:p>
        </w:tc>
        <w:tc>
          <w:tcPr>
            <w:tcW w:w="1105" w:type="dxa"/>
            <w:vMerge/>
            <w:shd w:val="clear" w:color="auto" w:fill="C2D69B" w:themeFill="accent3" w:themeFillTint="99"/>
            <w:vAlign w:val="center"/>
          </w:tcPr>
          <w:p w:rsidR="009A6AD7" w:rsidRDefault="009A6AD7">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4423" w:type="dxa"/>
            <w:vMerge/>
            <w:shd w:val="clear" w:color="auto" w:fill="C2D69B" w:themeFill="accent3" w:themeFillTint="99"/>
            <w:vAlign w:val="center"/>
          </w:tcPr>
          <w:p w:rsidR="009A6AD7" w:rsidRDefault="009A6AD7">
            <w:pPr>
              <w:pStyle w:val="Header"/>
              <w:tabs>
                <w:tab w:val="left" w:pos="720"/>
              </w:tabs>
              <w:jc w:val="center"/>
              <w:rPr>
                <w:rFonts w:ascii="Verdana" w:hAnsi="Verdana"/>
                <w:b/>
                <w:color w:val="4F6228" w:themeColor="accent3" w:themeShade="80"/>
                <w:sz w:val="18"/>
                <w:szCs w:val="20"/>
              </w:rPr>
            </w:pPr>
          </w:p>
        </w:tc>
        <w:tc>
          <w:tcPr>
            <w:tcW w:w="893"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pacing w:val="0"/>
                <w:sz w:val="16"/>
                <w:szCs w:val="20"/>
              </w:rPr>
            </w:pPr>
            <w:r>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rsidR="009A6AD7" w:rsidRDefault="00EE6DA0">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Engage students in and taking responsibility for their learning.</w:t>
            </w:r>
          </w:p>
        </w:tc>
        <w:tc>
          <w:tcPr>
            <w:tcW w:w="4678" w:type="dxa"/>
            <w:gridSpan w:val="2"/>
            <w:vMerge w:val="restart"/>
            <w:shd w:val="clear" w:color="auto" w:fill="FFFFFF" w:themeFill="background1"/>
          </w:tcPr>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-Work with Jill Flack “Daring to be Excellent with a Spotlight on Learning”.</w:t>
            </w: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 xml:space="preserve"> </w:t>
            </w: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 xml:space="preserve">-Engaging in professional reading “Whose Learning is it?” Flack and Osler. Developing formal avenues for students to give voice to their learning needs and interests and to regularly have input to curriculum planning, teaching and assessment. </w:t>
            </w:r>
          </w:p>
          <w:p w:rsidR="009A6AD7" w:rsidRDefault="009A6AD7">
            <w:pPr>
              <w:pStyle w:val="ReportTitle"/>
              <w:spacing w:after="0" w:line="276" w:lineRule="auto"/>
              <w:jc w:val="both"/>
              <w:rPr>
                <w:rFonts w:ascii="Verdana" w:hAnsi="Verdana"/>
                <w:color w:val="auto"/>
                <w:sz w:val="20"/>
                <w:szCs w:val="20"/>
              </w:rPr>
            </w:pP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-Development of an Action Learning Project (ALP) around student responsibility using the DET Learning Cycle based on Timperley.</w:t>
            </w:r>
          </w:p>
          <w:p w:rsidR="009A6AD7" w:rsidRDefault="009A6AD7">
            <w:pPr>
              <w:pStyle w:val="ReportTitle"/>
              <w:spacing w:after="0" w:line="276" w:lineRule="auto"/>
              <w:jc w:val="both"/>
              <w:rPr>
                <w:rFonts w:ascii="Verdana" w:hAnsi="Verdana"/>
                <w:color w:val="auto"/>
                <w:sz w:val="20"/>
                <w:szCs w:val="20"/>
              </w:rPr>
            </w:pP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 Continue implementing the You Can Do It Program.</w:t>
            </w: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-Train/update  2  staff members in You Can Do It</w:t>
            </w:r>
          </w:p>
          <w:p w:rsidR="009A6AD7" w:rsidRDefault="009A6AD7">
            <w:pPr>
              <w:pStyle w:val="ReportTitle"/>
              <w:spacing w:after="0" w:line="276" w:lineRule="auto"/>
              <w:jc w:val="both"/>
              <w:rPr>
                <w:rFonts w:ascii="Verdana" w:hAnsi="Verdana"/>
                <w:color w:val="auto"/>
                <w:sz w:val="20"/>
                <w:szCs w:val="20"/>
              </w:rPr>
            </w:pPr>
          </w:p>
          <w:p w:rsidR="009A6AD7" w:rsidRDefault="00EE6DA0">
            <w:pPr>
              <w:pStyle w:val="ReportTitle"/>
              <w:spacing w:after="0" w:line="276" w:lineRule="auto"/>
              <w:jc w:val="both"/>
              <w:rPr>
                <w:rFonts w:ascii="Verdana" w:hAnsi="Verdana"/>
                <w:color w:val="auto"/>
                <w:sz w:val="20"/>
                <w:szCs w:val="20"/>
              </w:rPr>
            </w:pPr>
            <w:r>
              <w:rPr>
                <w:rFonts w:ascii="Verdana" w:hAnsi="Verdana"/>
                <w:color w:val="auto"/>
                <w:sz w:val="20"/>
                <w:szCs w:val="20"/>
              </w:rPr>
              <w:t>- Romsey Rag reporters</w:t>
            </w:r>
          </w:p>
          <w:p w:rsidR="009A6AD7" w:rsidRDefault="009A6AD7">
            <w:pPr>
              <w:pStyle w:val="ReportTitle"/>
              <w:spacing w:after="0" w:line="240" w:lineRule="auto"/>
              <w:rPr>
                <w:rFonts w:ascii="Verdana" w:hAnsi="Verdana"/>
                <w:color w:val="auto"/>
                <w:sz w:val="20"/>
                <w:szCs w:val="20"/>
              </w:rPr>
            </w:pPr>
          </w:p>
        </w:tc>
        <w:tc>
          <w:tcPr>
            <w:tcW w:w="1163" w:type="dxa"/>
            <w:vMerge w:val="restart"/>
            <w:shd w:val="clear" w:color="auto" w:fill="FFFFFF" w:themeFill="background1"/>
          </w:tcPr>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Prin/Jill Flack</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Whole of staff</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Whole of staff</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 xml:space="preserve">All Staff </w:t>
            </w: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Selected staff</w:t>
            </w: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Yr 5/6 Students</w:t>
            </w:r>
          </w:p>
        </w:tc>
        <w:tc>
          <w:tcPr>
            <w:tcW w:w="1105" w:type="dxa"/>
            <w:vMerge w:val="restart"/>
          </w:tcPr>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Over 2017</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Over 2017</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Early Term 2</w:t>
            </w:r>
          </w:p>
          <w:p w:rsidR="009A6AD7" w:rsidRDefault="009A6AD7">
            <w:pPr>
              <w:pStyle w:val="ReportTitle"/>
              <w:spacing w:after="0" w:line="240" w:lineRule="auto"/>
              <w:ind w:right="-108"/>
              <w:rPr>
                <w:rFonts w:ascii="Verdana" w:hAnsi="Verdana"/>
                <w:color w:val="auto"/>
                <w:sz w:val="20"/>
                <w:szCs w:val="20"/>
              </w:rPr>
            </w:pP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Over 2017</w:t>
            </w: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End Term 1</w:t>
            </w:r>
          </w:p>
          <w:p w:rsidR="009A6AD7" w:rsidRDefault="009A6AD7">
            <w:pPr>
              <w:pStyle w:val="ReportTitle"/>
              <w:spacing w:after="0" w:line="240" w:lineRule="auto"/>
              <w:ind w:right="-108"/>
              <w:rPr>
                <w:rFonts w:ascii="Verdana" w:hAnsi="Verdana"/>
                <w:color w:val="auto"/>
                <w:sz w:val="20"/>
                <w:szCs w:val="20"/>
              </w:rPr>
            </w:pPr>
          </w:p>
          <w:p w:rsidR="009A6AD7" w:rsidRDefault="00EE6DA0">
            <w:pPr>
              <w:pStyle w:val="ReportTitle"/>
              <w:spacing w:after="0" w:line="240" w:lineRule="auto"/>
              <w:ind w:right="-108"/>
              <w:rPr>
                <w:rFonts w:ascii="Verdana" w:hAnsi="Verdana"/>
                <w:color w:val="auto"/>
                <w:sz w:val="20"/>
                <w:szCs w:val="20"/>
              </w:rPr>
            </w:pPr>
            <w:r>
              <w:rPr>
                <w:rFonts w:ascii="Verdana" w:hAnsi="Verdana"/>
                <w:color w:val="auto"/>
                <w:sz w:val="20"/>
                <w:szCs w:val="20"/>
              </w:rPr>
              <w:t>Each month</w:t>
            </w: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6 months:</w:t>
            </w:r>
            <w:r>
              <w:rPr>
                <w:rFonts w:ascii="Verdana" w:hAnsi="Verdana"/>
                <w:color w:val="auto"/>
                <w:sz w:val="20"/>
                <w:szCs w:val="20"/>
              </w:rPr>
              <w:t xml:space="preserve"> staff will have established areas of focus in their practice which enables students to take more responsibility in their learning environment and learning. To be included in PDP.</w:t>
            </w: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4F6228" w:themeColor="accent3" w:themeShade="80"/>
                <w:sz w:val="18"/>
                <w:szCs w:val="20"/>
              </w:rPr>
              <w:t xml:space="preserve"> </w:t>
            </w:r>
          </w:p>
        </w:tc>
        <w:tc>
          <w:tcPr>
            <w:tcW w:w="893"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$4000</w:t>
            </w: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63"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05"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12 months</w:t>
            </w:r>
            <w:r>
              <w:rPr>
                <w:rFonts w:ascii="Verdana" w:hAnsi="Verdana"/>
                <w:color w:val="auto"/>
                <w:sz w:val="20"/>
                <w:szCs w:val="20"/>
              </w:rPr>
              <w:t>: each staff member via PDP will have completed an Action Learning Project with evidence of impact around their practice on student responsibility in their learning.</w:t>
            </w: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$800</w:t>
            </w: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Building a positive learning culture across all stakeholder groups.</w:t>
            </w:r>
          </w:p>
        </w:tc>
        <w:tc>
          <w:tcPr>
            <w:tcW w:w="4678" w:type="dxa"/>
            <w:gridSpan w:val="2"/>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-Provide information sessions for parents in areas of learning in 2017.</w:t>
            </w:r>
          </w:p>
          <w:p w:rsidR="009A6AD7" w:rsidRDefault="00EE6DA0">
            <w:pPr>
              <w:pStyle w:val="ReportTitle"/>
              <w:spacing w:after="0" w:line="240" w:lineRule="auto"/>
              <w:ind w:left="913" w:hanging="850"/>
              <w:rPr>
                <w:rFonts w:ascii="Verdana" w:hAnsi="Verdana"/>
                <w:color w:val="auto"/>
                <w:sz w:val="20"/>
                <w:szCs w:val="20"/>
              </w:rPr>
            </w:pPr>
            <w:r>
              <w:rPr>
                <w:rFonts w:ascii="Verdana" w:hAnsi="Verdana"/>
                <w:color w:val="auto"/>
                <w:sz w:val="20"/>
                <w:szCs w:val="20"/>
              </w:rPr>
              <w:t xml:space="preserve">          -Parent as Helpers Sessions</w:t>
            </w:r>
          </w:p>
          <w:p w:rsidR="009A6AD7" w:rsidRDefault="00EE6DA0">
            <w:pPr>
              <w:pStyle w:val="ReportTitle"/>
              <w:spacing w:after="0" w:line="240" w:lineRule="auto"/>
              <w:ind w:left="913" w:hanging="850"/>
              <w:rPr>
                <w:rFonts w:ascii="Verdana" w:hAnsi="Verdana"/>
                <w:color w:val="auto"/>
                <w:sz w:val="20"/>
                <w:szCs w:val="20"/>
              </w:rPr>
            </w:pPr>
            <w:r>
              <w:rPr>
                <w:rFonts w:ascii="Verdana" w:hAnsi="Verdana"/>
                <w:color w:val="auto"/>
                <w:sz w:val="20"/>
                <w:szCs w:val="20"/>
              </w:rPr>
              <w:t xml:space="preserve">          - Playpod information session</w:t>
            </w:r>
          </w:p>
          <w:p w:rsidR="009A6AD7" w:rsidRDefault="00EE6DA0">
            <w:pPr>
              <w:pStyle w:val="ReportTitle"/>
              <w:spacing w:after="0" w:line="240" w:lineRule="auto"/>
              <w:ind w:left="913" w:hanging="850"/>
              <w:rPr>
                <w:rFonts w:ascii="Verdana" w:hAnsi="Verdana"/>
                <w:color w:val="auto"/>
                <w:sz w:val="20"/>
                <w:szCs w:val="20"/>
              </w:rPr>
            </w:pPr>
            <w:r>
              <w:rPr>
                <w:rFonts w:ascii="Verdana" w:hAnsi="Verdana"/>
                <w:color w:val="auto"/>
                <w:sz w:val="20"/>
                <w:szCs w:val="20"/>
              </w:rPr>
              <w:t xml:space="preserve">          - Coffee, Cake and Conversation (CCC) to include an element of learning around the school focus.</w:t>
            </w:r>
          </w:p>
          <w:p w:rsidR="009A6AD7" w:rsidRDefault="00EE6DA0">
            <w:pPr>
              <w:pStyle w:val="NoSpacing"/>
              <w:rPr>
                <w:rFonts w:ascii="Verdana" w:hAnsi="Verdana"/>
                <w:color w:val="auto"/>
                <w:sz w:val="20"/>
                <w:szCs w:val="20"/>
              </w:rPr>
            </w:pPr>
            <w:r>
              <w:t xml:space="preserve">              </w:t>
            </w:r>
            <w:r>
              <w:rPr>
                <w:rFonts w:ascii="Verdana" w:hAnsi="Verdana"/>
                <w:color w:val="auto"/>
                <w:sz w:val="20"/>
                <w:szCs w:val="20"/>
              </w:rPr>
              <w:t>- Cybersafety Session</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Numeracy Family evening session</w:t>
            </w:r>
          </w:p>
          <w:p w:rsidR="009A6AD7" w:rsidRDefault="009A6AD7">
            <w:pPr>
              <w:pStyle w:val="NoSpacing"/>
              <w:rPr>
                <w:rFonts w:ascii="Verdana" w:hAnsi="Verdana"/>
                <w:color w:val="auto"/>
                <w:sz w:val="20"/>
                <w:szCs w:val="20"/>
              </w:rPr>
            </w:pPr>
          </w:p>
          <w:p w:rsidR="009A6AD7" w:rsidRDefault="009A6AD7">
            <w:pPr>
              <w:pStyle w:val="NoSpacing"/>
              <w:rPr>
                <w:rFonts w:ascii="Verdana" w:hAnsi="Verdana"/>
                <w:color w:val="auto"/>
                <w:sz w:val="20"/>
                <w:szCs w:val="20"/>
              </w:rPr>
            </w:pP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Meet the Teacher Interviews (Feb)</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School Readiness evenings</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Camp Information nights</w:t>
            </w:r>
          </w:p>
          <w:p w:rsidR="009A6AD7" w:rsidRDefault="009A6AD7">
            <w:pPr>
              <w:pStyle w:val="NoSpacing"/>
              <w:rPr>
                <w:rFonts w:ascii="Verdana" w:hAnsi="Verdana"/>
                <w:color w:val="auto"/>
                <w:sz w:val="20"/>
                <w:szCs w:val="20"/>
              </w:rPr>
            </w:pP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Prep Transition Days (Kinder-Prep)</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 xml:space="preserve">          - Whole School Transition Days</w:t>
            </w:r>
          </w:p>
          <w:p w:rsidR="009A6AD7" w:rsidRDefault="009A6AD7">
            <w:pPr>
              <w:pStyle w:val="NoSpacing"/>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63" w:type="dxa"/>
            <w:vMerge w:val="restart"/>
            <w:shd w:val="clear" w:color="auto" w:fill="FFFFFF" w:themeFill="background1"/>
          </w:tcPr>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Prin/AP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ICT leader and team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Numeracy Leader and team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All Staff</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Prep</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lastRenderedPageBreak/>
              <w:t>3-6 Teachers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Prep</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All staff</w:t>
            </w:r>
          </w:p>
        </w:tc>
        <w:tc>
          <w:tcPr>
            <w:tcW w:w="1105" w:type="dxa"/>
            <w:vMerge w:val="restart"/>
          </w:tcPr>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1</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1</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2 per per term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Mid year</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2</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February</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3</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lastRenderedPageBreak/>
              <w:t>Inline with camps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¾</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4</w:t>
            </w: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lastRenderedPageBreak/>
              <w:t>6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Initial parent as helpers sessions plus ongoing sessions as required.</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4 CCC to have taken place.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Playpod information session to have taken place</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Meet the Teacher Interviews to have taken place (Feb)</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Camp Information nights – Term 2 (5/6)</w:t>
            </w:r>
          </w:p>
          <w:p w:rsidR="009A6AD7" w:rsidRDefault="00EE6DA0">
            <w:pPr>
              <w:pStyle w:val="NoSpacing"/>
              <w:rPr>
                <w:rFonts w:ascii="Verdana" w:hAnsi="Verdana"/>
                <w:color w:val="auto"/>
                <w:sz w:val="20"/>
                <w:szCs w:val="20"/>
              </w:rPr>
            </w:pPr>
            <w:r>
              <w:rPr>
                <w:rFonts w:ascii="Verdana" w:hAnsi="Verdana"/>
                <w:color w:val="auto"/>
                <w:sz w:val="20"/>
                <w:szCs w:val="20"/>
              </w:rPr>
              <w:t>Numeracy Family Night – 24</w:t>
            </w:r>
            <w:r>
              <w:rPr>
                <w:rFonts w:ascii="Verdana" w:hAnsi="Verdana"/>
                <w:color w:val="auto"/>
                <w:sz w:val="20"/>
                <w:szCs w:val="20"/>
                <w:vertAlign w:val="superscript"/>
              </w:rPr>
              <w:t>th</w:t>
            </w:r>
            <w:r>
              <w:rPr>
                <w:rFonts w:ascii="Verdana" w:hAnsi="Verdana"/>
                <w:color w:val="auto"/>
                <w:sz w:val="20"/>
                <w:szCs w:val="20"/>
              </w:rPr>
              <w:t xml:space="preserve"> May</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63"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05"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12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4 CCC to have taken place in second half of the year. </w:t>
            </w:r>
          </w:p>
          <w:p w:rsidR="009A6AD7" w:rsidRDefault="009A6AD7">
            <w:pPr>
              <w:pStyle w:val="ReportTitle"/>
              <w:spacing w:after="0" w:line="240" w:lineRule="auto"/>
              <w:rPr>
                <w:rFonts w:ascii="Verdana" w:hAnsi="Verdana"/>
                <w:b/>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Cybersafety second half of year.</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lastRenderedPageBreak/>
              <w:t>Numeracy Family evening session in Lit/Maths week</w:t>
            </w:r>
          </w:p>
          <w:p w:rsidR="009A6AD7" w:rsidRDefault="00EE6DA0">
            <w:pPr>
              <w:pStyle w:val="NoSpacing"/>
              <w:rPr>
                <w:rFonts w:ascii="Verdana" w:hAnsi="Verdana"/>
                <w:color w:val="auto"/>
                <w:sz w:val="20"/>
                <w:szCs w:val="20"/>
              </w:rPr>
            </w:pPr>
            <w:r>
              <w:rPr>
                <w:rFonts w:ascii="Verdana" w:hAnsi="Verdana"/>
                <w:color w:val="auto"/>
                <w:sz w:val="20"/>
                <w:szCs w:val="20"/>
              </w:rPr>
              <w:t>School Readiness evenings take place third term</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Camp Information nights – Term 3 (3/4)</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Prep Transition Days (Kinder – Prep) – Third Term</w:t>
            </w:r>
          </w:p>
          <w:p w:rsidR="009A6AD7" w:rsidRDefault="009A6AD7">
            <w:pPr>
              <w:pStyle w:val="NoSpacing"/>
              <w:rPr>
                <w:rFonts w:ascii="Verdana" w:hAnsi="Verdana"/>
                <w:color w:val="auto"/>
                <w:sz w:val="20"/>
                <w:szCs w:val="20"/>
              </w:rPr>
            </w:pPr>
          </w:p>
          <w:p w:rsidR="009A6AD7" w:rsidRDefault="00EE6DA0">
            <w:pPr>
              <w:pStyle w:val="NoSpacing"/>
              <w:rPr>
                <w:rFonts w:ascii="Verdana" w:hAnsi="Verdana"/>
                <w:color w:val="auto"/>
                <w:sz w:val="20"/>
                <w:szCs w:val="20"/>
              </w:rPr>
            </w:pPr>
            <w:r>
              <w:rPr>
                <w:rFonts w:ascii="Verdana" w:hAnsi="Verdana"/>
                <w:color w:val="auto"/>
                <w:sz w:val="20"/>
                <w:szCs w:val="20"/>
              </w:rPr>
              <w:t>Whole School Transition Days – Fourth term</w:t>
            </w: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lastRenderedPageBreak/>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Build relationships and trust across the RPS learning community.</w:t>
            </w:r>
          </w:p>
        </w:tc>
        <w:tc>
          <w:tcPr>
            <w:tcW w:w="4678" w:type="dxa"/>
            <w:gridSpan w:val="2"/>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-Establish playpod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-Coffee, Cake and Conversation (CCC)  sessions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-School developed survey for parents to be administered twice per year. Start Term 2 and start Term 4. Each survey to include blurb with actions taken from previous survey.</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-Mother/ Daughter Night (Yr5)</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Preparation for Puberty Information Night (Yr6)</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Grandparents’ Day</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Mother’s Day Pamper session (Prep)</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Father’s Day  Breakfast (Prep)</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 Breakfast Club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Buddies (each grade has a buddy grade across units. This allows younger to build relationships with older students and vice versa)</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New website with specific pages for each teaching Unit (replicating unit newsletters)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Sentral Messaging</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 Creating surveys for feedback on </w:t>
            </w:r>
            <w:r>
              <w:rPr>
                <w:rFonts w:ascii="Verdana" w:hAnsi="Verdana"/>
                <w:b/>
                <w:color w:val="auto"/>
                <w:sz w:val="20"/>
                <w:szCs w:val="20"/>
              </w:rPr>
              <w:t>major</w:t>
            </w:r>
            <w:r>
              <w:rPr>
                <w:rFonts w:ascii="Verdana" w:hAnsi="Verdana"/>
                <w:color w:val="auto"/>
                <w:sz w:val="20"/>
                <w:szCs w:val="20"/>
              </w:rPr>
              <w:t xml:space="preserve"> school events eg: School Production / Camps / Art Show/ prep transition / swimming / bike ed / Family numeracy night / Athletics Day etc… </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Sharing summaries and actions taken with the community via our new website page and other media.</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63"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Prin/AP</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Prin/AP</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5/6 Unit</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Year 6 team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Prep Unit</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All Staff</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18"/>
                <w:szCs w:val="18"/>
              </w:rPr>
            </w:pPr>
            <w:r>
              <w:rPr>
                <w:rFonts w:ascii="Verdana" w:hAnsi="Verdana"/>
                <w:color w:val="auto"/>
                <w:sz w:val="18"/>
                <w:szCs w:val="18"/>
              </w:rPr>
              <w:t>Whole school</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Staff</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Whole staff</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Event Leaders</w:t>
            </w:r>
          </w:p>
        </w:tc>
        <w:tc>
          <w:tcPr>
            <w:tcW w:w="1105"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1</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2 per term</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2 and 4</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3</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4</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Term 2 and 3</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Start Term 2</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Early Term 2</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6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Playpod in action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4 CCC to have taken place.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Survey to have been administered start Term 2.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Grandparents Day – Term 1</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Mother’s Day Pamper session (Prep) – Term 2</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Breakfast Club – Begin Term 2 ongoing</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New Website – Term 1</w:t>
            </w:r>
          </w:p>
          <w:p w:rsidR="009A6AD7" w:rsidRDefault="009A6AD7">
            <w:pPr>
              <w:pStyle w:val="ReportTitle"/>
              <w:spacing w:after="0" w:line="240" w:lineRule="auto"/>
              <w:rPr>
                <w:rFonts w:ascii="Verdana" w:hAnsi="Verdana"/>
                <w:color w:val="auto"/>
                <w:sz w:val="20"/>
                <w:szCs w:val="20"/>
              </w:rPr>
            </w:pP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$2500</w:t>
            </w: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63"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05"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12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4 CCC to have taken place in second half of the year.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Survey to have been administered start Term 4.</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ind w:left="720" w:hanging="720"/>
              <w:rPr>
                <w:rFonts w:ascii="Verdana" w:hAnsi="Verdana"/>
                <w:color w:val="auto"/>
                <w:sz w:val="20"/>
                <w:szCs w:val="20"/>
              </w:rPr>
            </w:pPr>
            <w:r>
              <w:rPr>
                <w:rFonts w:ascii="Verdana" w:hAnsi="Verdana"/>
                <w:color w:val="auto"/>
                <w:sz w:val="20"/>
                <w:szCs w:val="20"/>
              </w:rPr>
              <w:t>Mother/ Daughter Night (Yr5) – Term 3</w:t>
            </w:r>
          </w:p>
          <w:p w:rsidR="009A6AD7" w:rsidRDefault="009A6AD7">
            <w:pPr>
              <w:pStyle w:val="ReportTitle"/>
              <w:spacing w:after="0" w:line="240" w:lineRule="auto"/>
              <w:ind w:left="720" w:hanging="720"/>
              <w:rPr>
                <w:rFonts w:ascii="Verdana" w:hAnsi="Verdana"/>
                <w:color w:val="auto"/>
                <w:sz w:val="20"/>
                <w:szCs w:val="20"/>
              </w:rPr>
            </w:pPr>
          </w:p>
          <w:p w:rsidR="009A6AD7" w:rsidRDefault="00EE6DA0">
            <w:pPr>
              <w:pStyle w:val="ReportTitle"/>
              <w:spacing w:after="0" w:line="240" w:lineRule="auto"/>
              <w:ind w:left="720" w:hanging="720"/>
              <w:rPr>
                <w:rFonts w:ascii="Verdana" w:hAnsi="Verdana"/>
                <w:color w:val="auto"/>
                <w:sz w:val="20"/>
                <w:szCs w:val="20"/>
              </w:rPr>
            </w:pPr>
            <w:r>
              <w:rPr>
                <w:rFonts w:ascii="Verdana" w:hAnsi="Verdana"/>
                <w:color w:val="auto"/>
                <w:sz w:val="20"/>
                <w:szCs w:val="20"/>
              </w:rPr>
              <w:t>Preparation for Puberty Information Night (Yr6) – Term 4</w:t>
            </w:r>
          </w:p>
          <w:p w:rsidR="009A6AD7" w:rsidRDefault="009A6AD7">
            <w:pPr>
              <w:pStyle w:val="ReportTitle"/>
              <w:spacing w:after="0" w:line="240" w:lineRule="auto"/>
              <w:ind w:left="720" w:hanging="720"/>
              <w:rPr>
                <w:rFonts w:ascii="Verdana" w:hAnsi="Verdana"/>
                <w:color w:val="auto"/>
                <w:sz w:val="20"/>
                <w:szCs w:val="20"/>
              </w:rPr>
            </w:pPr>
          </w:p>
          <w:p w:rsidR="009A6AD7" w:rsidRDefault="00EE6DA0">
            <w:pPr>
              <w:pStyle w:val="ReportTitle"/>
              <w:spacing w:after="0" w:line="240" w:lineRule="auto"/>
              <w:ind w:left="720" w:hanging="720"/>
              <w:rPr>
                <w:rFonts w:ascii="Verdana" w:hAnsi="Verdana"/>
                <w:color w:val="auto"/>
                <w:sz w:val="20"/>
                <w:szCs w:val="20"/>
              </w:rPr>
            </w:pPr>
            <w:r>
              <w:rPr>
                <w:rFonts w:ascii="Verdana" w:hAnsi="Verdana"/>
                <w:color w:val="auto"/>
                <w:sz w:val="20"/>
                <w:szCs w:val="20"/>
              </w:rPr>
              <w:t>Father’s Day  Breakfast (Prep) – Term 3</w:t>
            </w:r>
          </w:p>
          <w:p w:rsidR="009A6AD7" w:rsidRDefault="009A6AD7">
            <w:pPr>
              <w:pStyle w:val="ReportTitle"/>
              <w:spacing w:after="0" w:line="240" w:lineRule="auto"/>
              <w:ind w:left="720" w:hanging="720"/>
              <w:rPr>
                <w:rFonts w:ascii="Verdana" w:hAnsi="Verdana"/>
                <w:color w:val="auto"/>
                <w:sz w:val="20"/>
                <w:szCs w:val="20"/>
              </w:rPr>
            </w:pPr>
          </w:p>
          <w:p w:rsidR="009A6AD7" w:rsidRDefault="00EE6DA0">
            <w:pPr>
              <w:pStyle w:val="ReportTitle"/>
              <w:spacing w:after="0" w:line="240" w:lineRule="auto"/>
              <w:ind w:left="720" w:hanging="720"/>
              <w:rPr>
                <w:rFonts w:ascii="Verdana" w:hAnsi="Verdana"/>
                <w:color w:val="auto"/>
                <w:sz w:val="20"/>
                <w:szCs w:val="20"/>
              </w:rPr>
            </w:pPr>
            <w:r>
              <w:rPr>
                <w:rFonts w:ascii="Verdana" w:hAnsi="Verdana"/>
                <w:color w:val="auto"/>
                <w:sz w:val="20"/>
                <w:szCs w:val="20"/>
              </w:rPr>
              <w:t>Breakfast Club –ongoing</w:t>
            </w:r>
          </w:p>
          <w:p w:rsidR="009A6AD7" w:rsidRDefault="009A6AD7">
            <w:pPr>
              <w:pStyle w:val="ReportTitle"/>
              <w:spacing w:after="0" w:line="240" w:lineRule="auto"/>
              <w:ind w:left="720" w:hanging="720"/>
              <w:rPr>
                <w:rFonts w:ascii="Verdana" w:hAnsi="Verdana"/>
                <w:color w:val="auto"/>
                <w:sz w:val="20"/>
                <w:szCs w:val="20"/>
              </w:rPr>
            </w:pPr>
          </w:p>
          <w:p w:rsidR="009A6AD7" w:rsidRDefault="00EE6DA0">
            <w:pPr>
              <w:pStyle w:val="ReportTitle"/>
              <w:spacing w:after="0" w:line="240" w:lineRule="auto"/>
              <w:ind w:left="720" w:hanging="720"/>
              <w:rPr>
                <w:rFonts w:ascii="Verdana" w:hAnsi="Verdana"/>
                <w:b/>
                <w:color w:val="auto"/>
                <w:sz w:val="20"/>
                <w:szCs w:val="20"/>
              </w:rPr>
            </w:pPr>
            <w:r>
              <w:rPr>
                <w:rFonts w:ascii="Verdana" w:hAnsi="Verdana"/>
                <w:color w:val="auto"/>
                <w:sz w:val="20"/>
                <w:szCs w:val="20"/>
              </w:rPr>
              <w:t>Sentral Messaging</w:t>
            </w: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Build understanding and capacity across all stakeholder groups to support learners to develop responsibility and resilience as learners.</w:t>
            </w:r>
          </w:p>
        </w:tc>
        <w:tc>
          <w:tcPr>
            <w:tcW w:w="4678" w:type="dxa"/>
            <w:gridSpan w:val="2"/>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-CCC sessions relating each time back to the new Vision, Values, Motto and Keys and we as a community are achieving.</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-Conduct resilience survey (Yrs 4 -6) and use data to inform conversations with students, parents and teachers around where our students are in this survey.</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-Introduction and implementation of the playpod concept for use during recess and lunch times. </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You Can Do It Program (YCDI)</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Zones of Regulation</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Rest and Relaxation Activities</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63" w:type="dxa"/>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Prin/AP</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 Wellbeing leader and  team</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Prin and Playpod team</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Wellbeing team</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Wellbeing team</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Wellbeing team</w:t>
            </w:r>
          </w:p>
          <w:p w:rsidR="009A6AD7" w:rsidRDefault="009A6AD7">
            <w:pPr>
              <w:pStyle w:val="ReportTitle"/>
              <w:spacing w:after="0" w:line="240" w:lineRule="auto"/>
              <w:rPr>
                <w:rFonts w:ascii="Verdana" w:hAnsi="Verdana"/>
                <w:color w:val="auto"/>
                <w:sz w:val="20"/>
                <w:szCs w:val="20"/>
              </w:rPr>
            </w:pPr>
          </w:p>
        </w:tc>
        <w:tc>
          <w:tcPr>
            <w:tcW w:w="1105" w:type="dxa"/>
            <w:vMerge w:val="restart"/>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2 per term</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End Term 1</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End Term 1</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Over year</w:t>
            </w: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6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2 x CCC focussed on</w:t>
            </w:r>
            <w:r>
              <w:rPr>
                <w:rFonts w:ascii="Verdana" w:hAnsi="Verdana"/>
                <w:b/>
                <w:color w:val="auto"/>
                <w:sz w:val="20"/>
                <w:szCs w:val="20"/>
              </w:rPr>
              <w:t xml:space="preserve"> </w:t>
            </w:r>
            <w:r>
              <w:rPr>
                <w:rFonts w:ascii="Verdana" w:hAnsi="Verdana"/>
                <w:color w:val="auto"/>
                <w:sz w:val="20"/>
                <w:szCs w:val="20"/>
              </w:rPr>
              <w:t>new Vision, Values, Motto and Keys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Resilience survey administered end Term 1 Years 3-6.  Analysis of data from survey t be shared with the staff and community as information to inform future work. Also develop baseline measure of resilience in our students.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b/>
                <w:color w:val="auto"/>
                <w:sz w:val="20"/>
                <w:szCs w:val="20"/>
              </w:rPr>
            </w:pPr>
            <w:r>
              <w:rPr>
                <w:rFonts w:ascii="Verdana" w:hAnsi="Verdana"/>
                <w:color w:val="auto"/>
                <w:sz w:val="20"/>
                <w:szCs w:val="20"/>
              </w:rPr>
              <w:t xml:space="preserve">Playpod introduced end Term1, to be fully operational by start Term 2 during recess and lunch breaks. Develop method for tracking number incidents from the school yard on Sentral to demonstrate impact of playpod on yard behaviour. </w:t>
            </w:r>
          </w:p>
        </w:tc>
        <w:tc>
          <w:tcPr>
            <w:tcW w:w="1134" w:type="dxa"/>
            <w:shd w:val="clear" w:color="auto" w:fill="auto"/>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63" w:type="dxa"/>
            <w:vMerge/>
            <w:shd w:val="clear" w:color="auto" w:fill="FFFFFF" w:themeFill="background1"/>
          </w:tcPr>
          <w:p w:rsidR="009A6AD7" w:rsidRDefault="009A6AD7">
            <w:pPr>
              <w:pStyle w:val="ReportTitle"/>
              <w:spacing w:after="0" w:line="240" w:lineRule="auto"/>
              <w:rPr>
                <w:rFonts w:ascii="Verdana" w:hAnsi="Verdana"/>
                <w:color w:val="auto"/>
                <w:sz w:val="20"/>
                <w:szCs w:val="20"/>
              </w:rPr>
            </w:pPr>
          </w:p>
        </w:tc>
        <w:tc>
          <w:tcPr>
            <w:tcW w:w="1105" w:type="dxa"/>
            <w:vMerge/>
          </w:tcPr>
          <w:p w:rsidR="009A6AD7" w:rsidRDefault="009A6AD7">
            <w:pPr>
              <w:pStyle w:val="ReportTitle"/>
              <w:spacing w:after="0" w:line="240" w:lineRule="auto"/>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color w:val="auto"/>
                <w:sz w:val="20"/>
                <w:szCs w:val="20"/>
              </w:rPr>
            </w:pPr>
            <w:r>
              <w:rPr>
                <w:rFonts w:ascii="Verdana" w:hAnsi="Verdana"/>
                <w:b/>
                <w:color w:val="auto"/>
                <w:sz w:val="20"/>
                <w:szCs w:val="20"/>
              </w:rPr>
              <w:t>12 months</w:t>
            </w:r>
            <w:r>
              <w:rPr>
                <w:rFonts w:ascii="Verdana" w:hAnsi="Verdana"/>
                <w:color w:val="auto"/>
                <w:sz w:val="20"/>
                <w:szCs w:val="20"/>
              </w:rPr>
              <w:t>:</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Visual displays in classrooms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Students using Zones of Regulation language and being able to indicate their zones.</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 Playpod – a decrease in playground negative incidences reported in Sentral</w:t>
            </w:r>
          </w:p>
        </w:tc>
        <w:tc>
          <w:tcPr>
            <w:tcW w:w="1134" w:type="dxa"/>
            <w:shd w:val="clear" w:color="auto" w:fill="auto"/>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shd w:val="clear" w:color="auto" w:fill="auto"/>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Develop and implement a school-wide positive behaviour approach.</w:t>
            </w:r>
          </w:p>
        </w:tc>
        <w:tc>
          <w:tcPr>
            <w:tcW w:w="4678" w:type="dxa"/>
            <w:gridSpan w:val="2"/>
            <w:vMerge w:val="restart"/>
            <w:shd w:val="clear" w:color="auto" w:fill="FFFFFF" w:themeFill="background1"/>
          </w:tcPr>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 xml:space="preserve">-Complete School Wide Clear Consequences document for yard and classroom behaviours. Publish across the school. Embed in the school through constant reference to as we respond to student behaviours across the school. </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 xml:space="preserve">-New Vision, Motto, Values and Keys to be published and advertised and used across all interactions in the school. </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-Continue work with Autism Connect starting to develop the basis for the school wide positive behaviour system.</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 xml:space="preserve">-Staff to visit Bullengarook (Sunbury Macedon Ranges Specialist School). </w:t>
            </w:r>
          </w:p>
        </w:tc>
        <w:tc>
          <w:tcPr>
            <w:tcW w:w="1163" w:type="dxa"/>
            <w:vMerge w:val="restart"/>
            <w:shd w:val="clear" w:color="auto" w:fill="FFFFFF" w:themeFill="background1"/>
          </w:tcPr>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Wellbeing leader and team.</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Wellbeing leader and team.</w:t>
            </w: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Whole school</w:t>
            </w:r>
          </w:p>
          <w:p w:rsidR="009A6AD7" w:rsidRDefault="009A6AD7">
            <w:pPr>
              <w:spacing w:after="0" w:line="240" w:lineRule="auto"/>
              <w:rPr>
                <w:rFonts w:ascii="Verdana" w:hAnsi="Verdana"/>
                <w:color w:val="auto"/>
                <w:spacing w:val="-12"/>
                <w:sz w:val="20"/>
                <w:szCs w:val="20"/>
              </w:rPr>
            </w:pPr>
          </w:p>
          <w:p w:rsidR="009A6AD7" w:rsidRDefault="009A6AD7">
            <w:pPr>
              <w:spacing w:after="0" w:line="240" w:lineRule="auto"/>
              <w:rPr>
                <w:rFonts w:ascii="Verdana" w:hAnsi="Verdana"/>
                <w:color w:val="auto"/>
                <w:spacing w:val="-12"/>
                <w:sz w:val="20"/>
                <w:szCs w:val="20"/>
              </w:rPr>
            </w:pPr>
          </w:p>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Selected staff</w:t>
            </w:r>
          </w:p>
        </w:tc>
        <w:tc>
          <w:tcPr>
            <w:tcW w:w="1105" w:type="dxa"/>
            <w:vMerge w:val="restart"/>
          </w:tcPr>
          <w:p w:rsidR="009A6AD7" w:rsidRDefault="00EE6DA0">
            <w:pPr>
              <w:rPr>
                <w:rFonts w:ascii="Verdana" w:hAnsi="Verdana"/>
                <w:color w:val="auto"/>
                <w:sz w:val="20"/>
                <w:szCs w:val="20"/>
              </w:rPr>
            </w:pPr>
            <w:r>
              <w:rPr>
                <w:rFonts w:ascii="Verdana" w:hAnsi="Verdana"/>
                <w:color w:val="auto"/>
                <w:sz w:val="20"/>
                <w:szCs w:val="20"/>
              </w:rPr>
              <w:t>End Term 1 and over year</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During Term 1</w:t>
            </w:r>
          </w:p>
          <w:p w:rsidR="009A6AD7" w:rsidRDefault="00EE6DA0">
            <w:pPr>
              <w:rPr>
                <w:rFonts w:ascii="Verdana" w:hAnsi="Verdana"/>
                <w:color w:val="auto"/>
                <w:sz w:val="20"/>
                <w:szCs w:val="20"/>
              </w:rPr>
            </w:pPr>
            <w:r>
              <w:rPr>
                <w:rFonts w:ascii="Verdana" w:hAnsi="Verdana"/>
                <w:color w:val="auto"/>
                <w:sz w:val="20"/>
                <w:szCs w:val="20"/>
              </w:rPr>
              <w:t>Over year</w:t>
            </w:r>
          </w:p>
          <w:p w:rsidR="009A6AD7" w:rsidRDefault="009A6AD7">
            <w:pPr>
              <w:rPr>
                <w:rFonts w:ascii="Verdana" w:hAnsi="Verdana"/>
                <w:color w:val="auto"/>
                <w:sz w:val="20"/>
                <w:szCs w:val="20"/>
              </w:rPr>
            </w:pPr>
          </w:p>
          <w:p w:rsidR="009A6AD7" w:rsidRDefault="00EE6DA0">
            <w:pPr>
              <w:rPr>
                <w:rFonts w:ascii="Verdana" w:hAnsi="Verdana"/>
                <w:color w:val="auto"/>
                <w:sz w:val="20"/>
                <w:szCs w:val="20"/>
              </w:rPr>
            </w:pPr>
            <w:r>
              <w:rPr>
                <w:rFonts w:ascii="Verdana" w:hAnsi="Verdana"/>
                <w:color w:val="auto"/>
                <w:sz w:val="20"/>
                <w:szCs w:val="20"/>
              </w:rPr>
              <w:t>Term 2</w:t>
            </w:r>
          </w:p>
        </w:tc>
        <w:tc>
          <w:tcPr>
            <w:tcW w:w="5528" w:type="dxa"/>
            <w:vMerge w:val="restart"/>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6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Complete School Wide Clear Consequences document. To be shared with whole community and displayed across the school, website and communications with families ( newsletters, information packs, information evenings) </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 xml:space="preserve">Continue Work with Autism Connect Coach as we commence School Wide Positive Behaviour (SWPB) approach. </w:t>
            </w:r>
          </w:p>
        </w:tc>
        <w:tc>
          <w:tcPr>
            <w:tcW w:w="1134" w:type="dxa"/>
            <w:vMerge w:val="restart"/>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vMerge w:val="restart"/>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tcPr>
          <w:p w:rsidR="009A6AD7" w:rsidRDefault="009A6AD7">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63" w:type="dxa"/>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05" w:type="dxa"/>
            <w:vMerge/>
          </w:tcPr>
          <w:p w:rsidR="009A6AD7" w:rsidRDefault="009A6AD7">
            <w:pPr>
              <w:rPr>
                <w:rFonts w:ascii="Verdana" w:hAnsi="Verdana"/>
                <w:color w:val="auto"/>
                <w:sz w:val="20"/>
                <w:szCs w:val="20"/>
              </w:rPr>
            </w:pPr>
          </w:p>
        </w:tc>
        <w:tc>
          <w:tcPr>
            <w:tcW w:w="5528" w:type="dxa"/>
            <w:vMerge/>
          </w:tcPr>
          <w:p w:rsidR="009A6AD7" w:rsidRDefault="009A6AD7">
            <w:pPr>
              <w:pStyle w:val="ReportTitle"/>
              <w:spacing w:after="0" w:line="240" w:lineRule="auto"/>
              <w:rPr>
                <w:rFonts w:ascii="Verdana" w:hAnsi="Verdana"/>
                <w:color w:val="auto"/>
                <w:sz w:val="20"/>
                <w:szCs w:val="20"/>
              </w:rPr>
            </w:pPr>
          </w:p>
        </w:tc>
        <w:tc>
          <w:tcPr>
            <w:tcW w:w="1134" w:type="dxa"/>
            <w:vMerge/>
          </w:tcPr>
          <w:p w:rsidR="009A6AD7" w:rsidRDefault="009A6AD7">
            <w:pPr>
              <w:pStyle w:val="ReportTitle"/>
              <w:spacing w:after="0" w:line="240" w:lineRule="auto"/>
              <w:rPr>
                <w:rFonts w:ascii="Wingdings" w:hAnsi="Wingdings"/>
                <w:b/>
                <w:color w:val="FF0000"/>
                <w:sz w:val="28"/>
              </w:rPr>
            </w:pPr>
          </w:p>
        </w:tc>
        <w:tc>
          <w:tcPr>
            <w:tcW w:w="4423" w:type="dxa"/>
            <w:vMerge/>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63" w:type="dxa"/>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05" w:type="dxa"/>
            <w:vMerge/>
          </w:tcPr>
          <w:p w:rsidR="009A6AD7" w:rsidRDefault="009A6AD7">
            <w:pPr>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12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Less recording of incidences in yard in yard duty book.</w:t>
            </w:r>
          </w:p>
          <w:p w:rsidR="009A6AD7" w:rsidRDefault="009A6AD7">
            <w:pPr>
              <w:pStyle w:val="ReportTitle"/>
              <w:spacing w:after="0" w:line="240" w:lineRule="auto"/>
              <w:rPr>
                <w:rFonts w:ascii="Verdana" w:hAnsi="Verdana"/>
                <w:color w:val="auto"/>
                <w:sz w:val="20"/>
                <w:szCs w:val="20"/>
              </w:rPr>
            </w:pP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Our Vision, mission, values and keys displayed in classrooms and referred to constantly – language used by teachers, students and parents.</w:t>
            </w:r>
          </w:p>
          <w:p w:rsidR="009A6AD7" w:rsidRDefault="009A6AD7">
            <w:pPr>
              <w:pStyle w:val="ReportTitle"/>
              <w:spacing w:after="0" w:line="240" w:lineRule="auto"/>
              <w:rPr>
                <w:rFonts w:ascii="Verdana" w:hAnsi="Verdana"/>
                <w:color w:val="auto"/>
                <w:sz w:val="20"/>
                <w:szCs w:val="20"/>
              </w:rPr>
            </w:pPr>
          </w:p>
          <w:p w:rsidR="009A6AD7" w:rsidRDefault="009A6AD7">
            <w:pPr>
              <w:pStyle w:val="ReportTitle"/>
              <w:spacing w:after="0" w:line="240" w:lineRule="auto"/>
              <w:rPr>
                <w:rFonts w:ascii="Verdana" w:hAnsi="Verdana"/>
                <w:color w:val="auto"/>
                <w:sz w:val="20"/>
                <w:szCs w:val="20"/>
              </w:rPr>
            </w:pPr>
          </w:p>
        </w:tc>
        <w:tc>
          <w:tcPr>
            <w:tcW w:w="1134" w:type="dxa"/>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val="restart"/>
          </w:tcPr>
          <w:p w:rsidR="009A6AD7" w:rsidRDefault="00EE6DA0">
            <w:pPr>
              <w:pStyle w:val="Table-Entry"/>
              <w:rPr>
                <w:rFonts w:ascii="Verdana" w:hAnsi="Verdana"/>
                <w:color w:val="auto"/>
                <w:sz w:val="20"/>
                <w:szCs w:val="20"/>
              </w:rPr>
            </w:pPr>
            <w:r>
              <w:rPr>
                <w:rFonts w:ascii="Verdana" w:hAnsi="Verdana"/>
                <w:color w:val="auto"/>
                <w:sz w:val="20"/>
                <w:szCs w:val="20"/>
              </w:rPr>
              <w:t>Develop student, parent and teacher surveys to administer semiannually to track key measures and enable the adjustment of employed improvement strategies.</w:t>
            </w:r>
          </w:p>
          <w:p w:rsidR="009A6AD7" w:rsidRDefault="009A6AD7">
            <w:pPr>
              <w:spacing w:after="0" w:line="240" w:lineRule="auto"/>
              <w:rPr>
                <w:rFonts w:ascii="Verdana" w:hAnsi="Verdana"/>
                <w:b/>
                <w:color w:val="17365D" w:themeColor="text2" w:themeShade="BF"/>
                <w:sz w:val="20"/>
                <w:szCs w:val="20"/>
              </w:rPr>
            </w:pPr>
          </w:p>
        </w:tc>
        <w:tc>
          <w:tcPr>
            <w:tcW w:w="4678" w:type="dxa"/>
            <w:gridSpan w:val="2"/>
            <w:vMerge w:val="restart"/>
            <w:shd w:val="clear" w:color="auto" w:fill="FFFFFF" w:themeFill="background1"/>
          </w:tcPr>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lastRenderedPageBreak/>
              <w:t>-School developed survey for parents to be administered twice per year. Start Term 2 and start Term 4.  To be clearly summarised and communicated with the school community via school website and newsletters.</w:t>
            </w:r>
          </w:p>
          <w:p w:rsidR="009A6AD7" w:rsidRDefault="009A6AD7">
            <w:pPr>
              <w:spacing w:after="0" w:line="240" w:lineRule="auto"/>
              <w:rPr>
                <w:rFonts w:ascii="Verdana" w:hAnsi="Verdana"/>
                <w:color w:val="auto"/>
                <w:spacing w:val="-12"/>
                <w:sz w:val="20"/>
                <w:szCs w:val="20"/>
              </w:rPr>
            </w:pPr>
          </w:p>
        </w:tc>
        <w:tc>
          <w:tcPr>
            <w:tcW w:w="1163" w:type="dxa"/>
            <w:vMerge w:val="restart"/>
            <w:shd w:val="clear" w:color="auto" w:fill="FFFFFF" w:themeFill="background1"/>
          </w:tcPr>
          <w:p w:rsidR="009A6AD7" w:rsidRDefault="00EE6DA0">
            <w:pPr>
              <w:spacing w:after="0" w:line="240" w:lineRule="auto"/>
              <w:rPr>
                <w:rFonts w:ascii="Verdana" w:hAnsi="Verdana"/>
                <w:color w:val="auto"/>
                <w:spacing w:val="-12"/>
                <w:sz w:val="20"/>
                <w:szCs w:val="20"/>
              </w:rPr>
            </w:pPr>
            <w:r>
              <w:rPr>
                <w:rFonts w:ascii="Verdana" w:hAnsi="Verdana"/>
                <w:color w:val="auto"/>
                <w:spacing w:val="-12"/>
                <w:sz w:val="20"/>
                <w:szCs w:val="20"/>
              </w:rPr>
              <w:t>AP ad SIT team</w:t>
            </w:r>
          </w:p>
        </w:tc>
        <w:tc>
          <w:tcPr>
            <w:tcW w:w="1105" w:type="dxa"/>
            <w:vMerge w:val="restart"/>
          </w:tcPr>
          <w:p w:rsidR="009A6AD7" w:rsidRDefault="00EE6DA0">
            <w:pPr>
              <w:rPr>
                <w:rFonts w:ascii="Verdana" w:hAnsi="Verdana"/>
                <w:color w:val="auto"/>
                <w:sz w:val="20"/>
                <w:szCs w:val="20"/>
              </w:rPr>
            </w:pPr>
            <w:r>
              <w:rPr>
                <w:rFonts w:ascii="Verdana" w:hAnsi="Verdana"/>
                <w:color w:val="auto"/>
                <w:sz w:val="20"/>
                <w:szCs w:val="20"/>
              </w:rPr>
              <w:t>Start Term 2 and 4</w:t>
            </w: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6 months:</w:t>
            </w:r>
          </w:p>
          <w:p w:rsidR="009A6AD7" w:rsidRDefault="00EE6DA0">
            <w:pPr>
              <w:pStyle w:val="ReportTitle"/>
              <w:spacing w:after="0" w:line="240" w:lineRule="auto"/>
              <w:rPr>
                <w:rFonts w:ascii="Verdana" w:hAnsi="Verdana"/>
                <w:color w:val="auto"/>
                <w:sz w:val="20"/>
                <w:szCs w:val="20"/>
              </w:rPr>
            </w:pPr>
            <w:r>
              <w:rPr>
                <w:rFonts w:ascii="Verdana" w:hAnsi="Verdana"/>
                <w:color w:val="auto"/>
                <w:sz w:val="20"/>
                <w:szCs w:val="20"/>
              </w:rPr>
              <w:t>School developed survey administered – Start Term 2</w:t>
            </w:r>
          </w:p>
        </w:tc>
        <w:tc>
          <w:tcPr>
            <w:tcW w:w="1134" w:type="dxa"/>
          </w:tcPr>
          <w:p w:rsidR="009A6AD7" w:rsidRDefault="00EE6DA0">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6"/>
        </w:trPr>
        <w:tc>
          <w:tcPr>
            <w:tcW w:w="2410" w:type="dxa"/>
            <w:vMerge/>
          </w:tcPr>
          <w:p w:rsidR="009A6AD7" w:rsidRDefault="009A6AD7">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63" w:type="dxa"/>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05" w:type="dxa"/>
            <w:vMerge/>
          </w:tcPr>
          <w:p w:rsidR="009A6AD7" w:rsidRDefault="009A6AD7">
            <w:pPr>
              <w:rPr>
                <w:rFonts w:ascii="Verdana" w:hAnsi="Verdana"/>
                <w:color w:val="auto"/>
                <w:sz w:val="20"/>
                <w:szCs w:val="20"/>
              </w:rPr>
            </w:pPr>
          </w:p>
        </w:tc>
        <w:tc>
          <w:tcPr>
            <w:tcW w:w="5528" w:type="dxa"/>
          </w:tcPr>
          <w:p w:rsidR="009A6AD7" w:rsidRDefault="009A6AD7">
            <w:pPr>
              <w:pStyle w:val="ReportTitle"/>
              <w:spacing w:after="0" w:line="240" w:lineRule="auto"/>
              <w:rPr>
                <w:rFonts w:ascii="Verdana" w:hAnsi="Verdana"/>
                <w:color w:val="auto"/>
                <w:sz w:val="20"/>
                <w:szCs w:val="20"/>
              </w:rPr>
            </w:pPr>
          </w:p>
        </w:tc>
        <w:tc>
          <w:tcPr>
            <w:tcW w:w="1134" w:type="dxa"/>
          </w:tcPr>
          <w:p w:rsidR="009A6AD7" w:rsidRDefault="009A6AD7">
            <w:pPr>
              <w:pStyle w:val="ReportTitle"/>
              <w:spacing w:after="0" w:line="240" w:lineRule="auto"/>
              <w:rPr>
                <w:rFonts w:ascii="Wingdings" w:hAnsi="Wingdings"/>
                <w:b/>
                <w:color w:val="FF0000"/>
                <w:sz w:val="28"/>
              </w:rPr>
            </w:pPr>
          </w:p>
        </w:tc>
        <w:tc>
          <w:tcPr>
            <w:tcW w:w="4423" w:type="dxa"/>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r w:rsidR="009A6AD7">
        <w:trPr>
          <w:trHeight w:val="325"/>
        </w:trPr>
        <w:tc>
          <w:tcPr>
            <w:tcW w:w="2410" w:type="dxa"/>
            <w:vMerge/>
          </w:tcPr>
          <w:p w:rsidR="009A6AD7" w:rsidRDefault="009A6AD7">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63" w:type="dxa"/>
            <w:vMerge/>
            <w:shd w:val="clear" w:color="auto" w:fill="FFFFFF" w:themeFill="background1"/>
          </w:tcPr>
          <w:p w:rsidR="009A6AD7" w:rsidRDefault="009A6AD7">
            <w:pPr>
              <w:spacing w:after="0" w:line="240" w:lineRule="auto"/>
              <w:rPr>
                <w:rFonts w:ascii="Verdana" w:hAnsi="Verdana"/>
                <w:color w:val="auto"/>
                <w:spacing w:val="-12"/>
                <w:sz w:val="20"/>
                <w:szCs w:val="20"/>
              </w:rPr>
            </w:pPr>
          </w:p>
        </w:tc>
        <w:tc>
          <w:tcPr>
            <w:tcW w:w="1105" w:type="dxa"/>
            <w:vMerge/>
          </w:tcPr>
          <w:p w:rsidR="009A6AD7" w:rsidRDefault="009A6AD7">
            <w:pPr>
              <w:rPr>
                <w:rFonts w:ascii="Verdana" w:hAnsi="Verdana"/>
                <w:color w:val="auto"/>
                <w:sz w:val="20"/>
                <w:szCs w:val="20"/>
              </w:rPr>
            </w:pPr>
          </w:p>
        </w:tc>
        <w:tc>
          <w:tcPr>
            <w:tcW w:w="5528" w:type="dxa"/>
          </w:tcPr>
          <w:p w:rsidR="009A6AD7" w:rsidRDefault="00EE6DA0">
            <w:pPr>
              <w:pStyle w:val="ReportTitle"/>
              <w:spacing w:after="0" w:line="240" w:lineRule="auto"/>
              <w:rPr>
                <w:rFonts w:ascii="Verdana" w:hAnsi="Verdana"/>
                <w:b/>
                <w:color w:val="auto"/>
                <w:sz w:val="20"/>
                <w:szCs w:val="20"/>
              </w:rPr>
            </w:pPr>
            <w:r>
              <w:rPr>
                <w:rFonts w:ascii="Verdana" w:hAnsi="Verdana"/>
                <w:b/>
                <w:color w:val="auto"/>
                <w:sz w:val="20"/>
                <w:szCs w:val="20"/>
              </w:rPr>
              <w:t>12 months:</w:t>
            </w:r>
          </w:p>
          <w:p w:rsidR="009A6AD7" w:rsidRDefault="00EE6DA0">
            <w:pPr>
              <w:pStyle w:val="ReportTitle"/>
              <w:spacing w:after="0" w:line="240" w:lineRule="auto"/>
              <w:rPr>
                <w:rFonts w:ascii="Verdana" w:hAnsi="Verdana"/>
                <w:b/>
                <w:color w:val="auto"/>
                <w:sz w:val="20"/>
                <w:szCs w:val="20"/>
              </w:rPr>
            </w:pPr>
            <w:r>
              <w:rPr>
                <w:rFonts w:ascii="Verdana" w:hAnsi="Verdana"/>
                <w:color w:val="auto"/>
                <w:sz w:val="20"/>
                <w:szCs w:val="20"/>
              </w:rPr>
              <w:t>School developed survey administered – Start Term 4. Results improved from Term 2.</w:t>
            </w:r>
          </w:p>
        </w:tc>
        <w:tc>
          <w:tcPr>
            <w:tcW w:w="1134" w:type="dxa"/>
          </w:tcPr>
          <w:p w:rsidR="009A6AD7" w:rsidRDefault="00EE6DA0">
            <w:pPr>
              <w:pStyle w:val="ReportTitle"/>
              <w:spacing w:after="0" w:line="240" w:lineRule="auto"/>
              <w:rPr>
                <w:b/>
                <w:color w:val="FF0000"/>
                <w:sz w:val="28"/>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423" w:type="dxa"/>
          </w:tcPr>
          <w:p w:rsidR="009A6AD7" w:rsidRDefault="009A6AD7">
            <w:pPr>
              <w:pStyle w:val="ReportTitle"/>
              <w:spacing w:after="0" w:line="240" w:lineRule="auto"/>
              <w:rPr>
                <w:rFonts w:ascii="Verdana" w:hAnsi="Verdana"/>
                <w:color w:val="auto"/>
                <w:sz w:val="20"/>
                <w:szCs w:val="20"/>
              </w:rPr>
            </w:pPr>
          </w:p>
        </w:tc>
        <w:tc>
          <w:tcPr>
            <w:tcW w:w="893" w:type="dxa"/>
            <w:shd w:val="clear" w:color="auto" w:fill="auto"/>
          </w:tcPr>
          <w:p w:rsidR="009A6AD7" w:rsidRDefault="009A6AD7">
            <w:pPr>
              <w:pStyle w:val="ReportTitle"/>
              <w:spacing w:after="0" w:line="240" w:lineRule="auto"/>
              <w:rPr>
                <w:rFonts w:ascii="Verdana" w:hAnsi="Verdana"/>
                <w:color w:val="auto"/>
                <w:sz w:val="20"/>
                <w:szCs w:val="20"/>
              </w:rPr>
            </w:pPr>
          </w:p>
        </w:tc>
        <w:tc>
          <w:tcPr>
            <w:tcW w:w="780" w:type="dxa"/>
            <w:shd w:val="clear" w:color="auto" w:fill="auto"/>
          </w:tcPr>
          <w:p w:rsidR="009A6AD7" w:rsidRDefault="009A6AD7">
            <w:pPr>
              <w:pStyle w:val="ReportTitle"/>
              <w:spacing w:after="0" w:line="240" w:lineRule="auto"/>
              <w:rPr>
                <w:rFonts w:ascii="Verdana" w:hAnsi="Verdana"/>
                <w:color w:val="auto"/>
                <w:sz w:val="20"/>
                <w:szCs w:val="20"/>
              </w:rPr>
            </w:pPr>
          </w:p>
        </w:tc>
      </w:tr>
    </w:tbl>
    <w:p w:rsidR="009A6AD7" w:rsidRDefault="009A6AD7">
      <w:pPr>
        <w:rPr>
          <w:rFonts w:ascii="Verdana" w:hAnsi="Verdana"/>
          <w:b/>
          <w:color w:val="4F6228" w:themeColor="accent3" w:themeShade="80"/>
          <w:spacing w:val="-12"/>
          <w:sz w:val="44"/>
          <w:szCs w:val="44"/>
        </w:rPr>
      </w:pPr>
    </w:p>
    <w:p w:rsidR="009A6AD7" w:rsidRDefault="00EE6DA0">
      <w:pPr>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t>Section 4: Annual Self-Evaluation</w:t>
      </w:r>
    </w:p>
    <w:p w:rsidR="009A6AD7" w:rsidRDefault="00EE6DA0">
      <w:pPr>
        <w:spacing w:after="80"/>
        <w:rPr>
          <w:color w:val="808080" w:themeColor="background1" w:themeShade="80"/>
          <w:szCs w:val="18"/>
        </w:rPr>
      </w:pPr>
      <w:r>
        <w:rPr>
          <w:color w:val="808080" w:themeColor="background1" w:themeShade="80"/>
          <w:szCs w:val="18"/>
        </w:rPr>
        <w:t>[</w:t>
      </w:r>
      <w:r>
        <w:rPr>
          <w:b/>
          <w:color w:val="808080" w:themeColor="background1" w:themeShade="80"/>
          <w:szCs w:val="18"/>
        </w:rPr>
        <w:t>Drafting Note</w:t>
      </w:r>
      <w:r>
        <w:rPr>
          <w:color w:val="808080" w:themeColor="background1" w:themeShade="80"/>
          <w:szCs w:val="18"/>
        </w:rPr>
        <w:t xml:space="preserve"> Annual self-evaluation section enables schools to continuously collect, monitor and analyse school data about all aspects of school performance. This ensures that all aspects of school performance are considered throughout the year and that any risks, issues and opportunities are identified as they emerge. The Annual self-evaluation against the Continua of Practice should be 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rsidR="009A6AD7">
        <w:trPr>
          <w:trHeight w:val="1435"/>
        </w:trPr>
        <w:tc>
          <w:tcPr>
            <w:tcW w:w="1135" w:type="dxa"/>
            <w:shd w:val="clear" w:color="auto" w:fill="C2D69B" w:themeFill="accent3" w:themeFillTint="99"/>
          </w:tcPr>
          <w:p w:rsidR="009A6AD7" w:rsidRDefault="00EE6DA0">
            <w:pPr>
              <w:rPr>
                <w:b/>
                <w:color w:val="auto"/>
                <w:szCs w:val="18"/>
              </w:rPr>
            </w:pPr>
            <w:r>
              <w:rPr>
                <w:b/>
                <w:color w:val="auto"/>
                <w:szCs w:val="18"/>
              </w:rPr>
              <w:t>Priority</w:t>
            </w:r>
          </w:p>
        </w:tc>
        <w:tc>
          <w:tcPr>
            <w:tcW w:w="2693" w:type="dxa"/>
            <w:shd w:val="clear" w:color="auto" w:fill="C2D69B" w:themeFill="accent3" w:themeFillTint="99"/>
          </w:tcPr>
          <w:p w:rsidR="009A6AD7" w:rsidRDefault="00EE6DA0">
            <w:pPr>
              <w:rPr>
                <w:b/>
                <w:color w:val="auto"/>
                <w:szCs w:val="18"/>
              </w:rPr>
            </w:pPr>
            <w:r>
              <w:rPr>
                <w:b/>
                <w:color w:val="auto"/>
                <w:szCs w:val="18"/>
              </w:rPr>
              <w:t>Improvement model dimensions – note state-wide Improvement Initiatives are bolded</w:t>
            </w:r>
          </w:p>
        </w:tc>
        <w:tc>
          <w:tcPr>
            <w:tcW w:w="1276" w:type="dxa"/>
            <w:shd w:val="clear" w:color="auto" w:fill="C2D69B" w:themeFill="accent3" w:themeFillTint="99"/>
          </w:tcPr>
          <w:p w:rsidR="009A6AD7" w:rsidRDefault="00EE6DA0">
            <w:pPr>
              <w:rPr>
                <w:b/>
                <w:color w:val="auto"/>
                <w:szCs w:val="18"/>
              </w:rPr>
            </w:pPr>
            <w:r>
              <w:rPr>
                <w:b/>
                <w:color w:val="auto"/>
                <w:szCs w:val="18"/>
              </w:rPr>
              <w:t>Is this an identified initiative or dimension in the AIP?</w:t>
            </w:r>
          </w:p>
        </w:tc>
        <w:tc>
          <w:tcPr>
            <w:tcW w:w="1559" w:type="dxa"/>
            <w:shd w:val="clear" w:color="auto" w:fill="C2D69B" w:themeFill="accent3" w:themeFillTint="99"/>
          </w:tcPr>
          <w:p w:rsidR="009A6AD7" w:rsidRDefault="00EE6DA0">
            <w:pPr>
              <w:rPr>
                <w:b/>
                <w:color w:val="auto"/>
                <w:szCs w:val="18"/>
              </w:rPr>
            </w:pPr>
            <w:r>
              <w:rPr>
                <w:b/>
                <w:color w:val="auto"/>
                <w:szCs w:val="18"/>
              </w:rPr>
              <w:t>Continuum status</w:t>
            </w:r>
          </w:p>
        </w:tc>
        <w:tc>
          <w:tcPr>
            <w:tcW w:w="14884" w:type="dxa"/>
            <w:shd w:val="clear" w:color="auto" w:fill="C2D69B" w:themeFill="accent3" w:themeFillTint="99"/>
          </w:tcPr>
          <w:p w:rsidR="009A6AD7" w:rsidRDefault="00EE6DA0">
            <w:pPr>
              <w:rPr>
                <w:b/>
                <w:color w:val="auto"/>
                <w:szCs w:val="18"/>
              </w:rPr>
            </w:pPr>
            <w:r>
              <w:rPr>
                <w:b/>
                <w:color w:val="auto"/>
                <w:szCs w:val="18"/>
              </w:rPr>
              <w:t>Evidence and analysis</w:t>
            </w:r>
          </w:p>
        </w:tc>
      </w:tr>
      <w:tr w:rsidR="009A6AD7">
        <w:trPr>
          <w:trHeight w:val="761"/>
        </w:trPr>
        <w:tc>
          <w:tcPr>
            <w:tcW w:w="1135" w:type="dxa"/>
            <w:vMerge w:val="restart"/>
            <w:shd w:val="clear" w:color="auto" w:fill="89C5E5"/>
            <w:textDirection w:val="btLr"/>
          </w:tcPr>
          <w:p w:rsidR="009A6AD7" w:rsidRDefault="00EE6DA0">
            <w:pPr>
              <w:jc w:val="center"/>
              <w:rPr>
                <w:rFonts w:asciiTheme="majorHAnsi" w:hAnsiTheme="majorHAnsi" w:cs="Arial"/>
                <w:b/>
                <w:color w:val="auto"/>
                <w:sz w:val="20"/>
                <w:szCs w:val="20"/>
              </w:rPr>
            </w:pPr>
            <w:r>
              <w:rPr>
                <w:rFonts w:asciiTheme="majorHAnsi" w:hAnsiTheme="majorHAnsi"/>
                <w:b/>
                <w:color w:val="auto"/>
                <w:sz w:val="20"/>
                <w:szCs w:val="20"/>
              </w:rPr>
              <w:t>Excellence in teaching and learning</w:t>
            </w:r>
          </w:p>
        </w:tc>
        <w:tc>
          <w:tcPr>
            <w:tcW w:w="2693" w:type="dxa"/>
          </w:tcPr>
          <w:p w:rsidR="009A6AD7" w:rsidRDefault="00EE6DA0">
            <w:pPr>
              <w:spacing w:after="80"/>
              <w:rPr>
                <w:rFonts w:cs="Arial"/>
                <w:color w:val="auto"/>
              </w:rPr>
            </w:pPr>
            <w:r>
              <w:rPr>
                <w:rFonts w:cs="Arial"/>
                <w:color w:val="auto"/>
              </w:rPr>
              <w:t>Building practice excellence</w:t>
            </w:r>
          </w:p>
        </w:tc>
        <w:sdt>
          <w:sdtPr>
            <w:rPr>
              <w:rFonts w:asciiTheme="minorHAnsi" w:hAnsiTheme="minorHAnsi"/>
              <w:szCs w:val="20"/>
            </w:rPr>
            <w:alias w:val="YES/NO"/>
            <w:tag w:val="YES/NO"/>
            <w:id w:val="1675304996"/>
            <w:placeholder>
              <w:docPart w:val="D944C6B92DB64B018E10BC30BBA83191"/>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900780457"/>
            <w:placeholder>
              <w:docPart w:val="2ADF0A2A48D545F0A983358F41495FD1"/>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EE6DA0">
            <w:pPr>
              <w:spacing w:after="80"/>
              <w:rPr>
                <w:color w:val="auto"/>
                <w:szCs w:val="18"/>
              </w:rPr>
            </w:pPr>
            <w:r>
              <w:rPr>
                <w:color w:val="808080" w:themeColor="background1" w:themeShade="80"/>
                <w:szCs w:val="18"/>
              </w:rPr>
              <w:t>[</w:t>
            </w:r>
            <w:r>
              <w:rPr>
                <w:b/>
                <w:color w:val="808080" w:themeColor="background1" w:themeShade="80"/>
                <w:szCs w:val="18"/>
              </w:rPr>
              <w:t xml:space="preserve">Drafting note </w:t>
            </w:r>
            <w:r>
              <w:rPr>
                <w:color w:val="808080" w:themeColor="background1" w:themeShade="80"/>
                <w:szCs w:val="18"/>
              </w:rPr>
              <w:t>For current AIP improvement initiatives and/or dimensions, please provide a succinct and conclusive statement referring to the monitoring section of this plan. This statement can refer to the progress status and/or make reference to the achievement of the appropriate goals, targets and success criteria.]</w:t>
            </w:r>
          </w:p>
        </w:tc>
      </w:tr>
      <w:tr w:rsidR="009A6AD7">
        <w:tc>
          <w:tcPr>
            <w:tcW w:w="1135" w:type="dxa"/>
            <w:vMerge/>
            <w:shd w:val="clear" w:color="auto" w:fill="89C5E5"/>
            <w:textDirection w:val="btLr"/>
            <w:vAlign w:val="center"/>
          </w:tcPr>
          <w:p w:rsidR="009A6AD7" w:rsidRDefault="009A6AD7">
            <w:pPr>
              <w:jc w:val="center"/>
              <w:rPr>
                <w:rFonts w:asciiTheme="majorHAnsi" w:hAnsiTheme="majorHAnsi" w:cs="Arial"/>
                <w:b/>
                <w:color w:val="auto"/>
                <w:sz w:val="20"/>
                <w:szCs w:val="20"/>
              </w:rPr>
            </w:pPr>
          </w:p>
        </w:tc>
        <w:tc>
          <w:tcPr>
            <w:tcW w:w="2693" w:type="dxa"/>
            <w:shd w:val="clear" w:color="auto" w:fill="EEECE1" w:themeFill="background2"/>
          </w:tcPr>
          <w:p w:rsidR="009A6AD7" w:rsidRDefault="00EE6DA0">
            <w:pPr>
              <w:spacing w:after="80"/>
              <w:rPr>
                <w:rFonts w:cs="Arial"/>
                <w:b/>
                <w:color w:val="auto"/>
                <w:sz w:val="24"/>
                <w:szCs w:val="24"/>
              </w:rPr>
            </w:pPr>
            <w:r>
              <w:rPr>
                <w:rFonts w:cs="Arial"/>
                <w:b/>
                <w:color w:val="auto"/>
                <w:sz w:val="24"/>
                <w:szCs w:val="24"/>
              </w:rPr>
              <w:t>Curriculum planning and assessment</w:t>
            </w:r>
          </w:p>
        </w:tc>
        <w:sdt>
          <w:sdtPr>
            <w:rPr>
              <w:rFonts w:asciiTheme="minorHAnsi" w:hAnsiTheme="minorHAnsi"/>
              <w:szCs w:val="20"/>
            </w:rPr>
            <w:alias w:val="YES/NO"/>
            <w:tag w:val="YES/NO"/>
            <w:id w:val="58981419"/>
            <w:placeholder>
              <w:docPart w:val="03A26F4686C14647A7826D5F1CD75BB3"/>
            </w:placeholder>
            <w:dropDownList>
              <w:listItem w:value="Choose an item."/>
              <w:listItem w:displayText="Yes" w:value="Yes"/>
              <w:listItem w:displayText="No" w:value="No"/>
            </w:dropDownList>
          </w:sdtPr>
          <w:sdtEndPr/>
          <w:sdtContent>
            <w:tc>
              <w:tcPr>
                <w:tcW w:w="1276" w:type="dxa"/>
                <w:shd w:val="clear" w:color="auto" w:fill="EEECE1" w:themeFill="background2"/>
              </w:tcPr>
              <w:p w:rsidR="009A6AD7" w:rsidRDefault="00EE6DA0">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856463778"/>
            <w:placeholder>
              <w:docPart w:val="E18ADDC4400B420F880716F19095E29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EEECE1" w:themeFill="background2"/>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EEECE1" w:themeFill="background2"/>
          </w:tcPr>
          <w:p w:rsidR="009A6AD7" w:rsidRDefault="009A6AD7">
            <w:pPr>
              <w:spacing w:after="80"/>
              <w:rPr>
                <w:color w:val="auto"/>
                <w:sz w:val="22"/>
              </w:rPr>
            </w:pPr>
          </w:p>
        </w:tc>
      </w:tr>
      <w:tr w:rsidR="009A6AD7">
        <w:trPr>
          <w:trHeight w:val="431"/>
        </w:trPr>
        <w:tc>
          <w:tcPr>
            <w:tcW w:w="1135" w:type="dxa"/>
            <w:vMerge/>
            <w:shd w:val="clear" w:color="auto" w:fill="89C5E5"/>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b/>
                <w:color w:val="auto"/>
              </w:rPr>
            </w:pPr>
            <w:r>
              <w:rPr>
                <w:rFonts w:cs="Arial"/>
                <w:color w:val="auto"/>
              </w:rPr>
              <w:t>Evidence-based high impact teaching strategies</w:t>
            </w:r>
          </w:p>
        </w:tc>
        <w:sdt>
          <w:sdtPr>
            <w:rPr>
              <w:rFonts w:asciiTheme="minorHAnsi" w:hAnsiTheme="minorHAnsi"/>
              <w:szCs w:val="20"/>
            </w:rPr>
            <w:alias w:val="YES/NO"/>
            <w:tag w:val="YES/NO"/>
            <w:id w:val="-1391951474"/>
            <w:placeholder>
              <w:docPart w:val="60E5C910999F41D193478DD3B58BEF87"/>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41714142"/>
            <w:placeholder>
              <w:docPart w:val="61AC71776ECD4EBA82B4B9A50E08CA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89C5E5"/>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color w:val="auto"/>
              </w:rPr>
            </w:pPr>
            <w:r>
              <w:rPr>
                <w:rFonts w:cs="Arial"/>
                <w:color w:val="auto"/>
              </w:rPr>
              <w:t>Evaluating impact on learning</w:t>
            </w:r>
          </w:p>
        </w:tc>
        <w:sdt>
          <w:sdtPr>
            <w:rPr>
              <w:rFonts w:asciiTheme="minorHAnsi" w:hAnsiTheme="minorHAnsi"/>
              <w:szCs w:val="20"/>
            </w:rPr>
            <w:alias w:val="YES/NO"/>
            <w:tag w:val="YES/NO"/>
            <w:id w:val="1355616672"/>
            <w:placeholder>
              <w:docPart w:val="57D7216E78574D688452FCE79B997703"/>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641408044"/>
            <w:placeholder>
              <w:docPart w:val="AF5B48FD7AA14F0CA065CDF14C395543"/>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val="restart"/>
            <w:shd w:val="clear" w:color="auto" w:fill="FFFF66"/>
            <w:textDirection w:val="btLr"/>
          </w:tcPr>
          <w:p w:rsidR="009A6AD7" w:rsidRDefault="00EE6DA0">
            <w:pPr>
              <w:jc w:val="center"/>
              <w:rPr>
                <w:rFonts w:asciiTheme="majorHAnsi" w:hAnsiTheme="majorHAnsi" w:cs="Arial"/>
                <w:b/>
                <w:color w:val="auto"/>
                <w:sz w:val="20"/>
                <w:szCs w:val="20"/>
              </w:rPr>
            </w:pPr>
            <w:r>
              <w:rPr>
                <w:rFonts w:asciiTheme="majorHAnsi" w:hAnsiTheme="majorHAnsi"/>
                <w:b/>
                <w:color w:val="auto"/>
                <w:sz w:val="20"/>
                <w:szCs w:val="20"/>
              </w:rPr>
              <w:t>Professional leadership</w:t>
            </w:r>
          </w:p>
        </w:tc>
        <w:tc>
          <w:tcPr>
            <w:tcW w:w="2693" w:type="dxa"/>
            <w:shd w:val="clear" w:color="auto" w:fill="EEECE1" w:themeFill="background2"/>
          </w:tcPr>
          <w:p w:rsidR="009A6AD7" w:rsidRDefault="00EE6DA0">
            <w:pPr>
              <w:spacing w:after="80"/>
              <w:rPr>
                <w:rFonts w:cs="Arial"/>
                <w:color w:val="auto"/>
                <w:sz w:val="24"/>
                <w:szCs w:val="24"/>
              </w:rPr>
            </w:pPr>
            <w:r>
              <w:rPr>
                <w:rFonts w:cs="Arial"/>
                <w:b/>
                <w:color w:val="auto"/>
                <w:sz w:val="24"/>
                <w:szCs w:val="24"/>
              </w:rPr>
              <w:t>Building leadership teams</w:t>
            </w:r>
          </w:p>
        </w:tc>
        <w:sdt>
          <w:sdtPr>
            <w:rPr>
              <w:rFonts w:asciiTheme="minorHAnsi" w:hAnsiTheme="minorHAnsi"/>
              <w:szCs w:val="20"/>
            </w:rPr>
            <w:alias w:val="YES/NO"/>
            <w:tag w:val="YES/NO"/>
            <w:id w:val="-1272324807"/>
            <w:placeholder>
              <w:docPart w:val="672DF9EC6CF64BD29177ED1998D1F3D5"/>
            </w:placeholder>
            <w:dropDownList>
              <w:listItem w:value="Choose an item."/>
              <w:listItem w:displayText="Yes" w:value="Yes"/>
              <w:listItem w:displayText="No" w:value="No"/>
            </w:dropDownList>
          </w:sdtPr>
          <w:sdtEndPr/>
          <w:sdtContent>
            <w:tc>
              <w:tcPr>
                <w:tcW w:w="1276" w:type="dxa"/>
                <w:shd w:val="clear" w:color="auto" w:fill="EEECE1" w:themeFill="background2"/>
              </w:tcPr>
              <w:p w:rsidR="009A6AD7" w:rsidRDefault="00EE6DA0">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958986334"/>
            <w:placeholder>
              <w:docPart w:val="86EED882948B4FEABD8ED568AC89AF2B"/>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EEECE1" w:themeFill="background2"/>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EEECE1" w:themeFill="background2"/>
          </w:tcPr>
          <w:p w:rsidR="009A6AD7" w:rsidRDefault="009A6AD7">
            <w:pPr>
              <w:spacing w:after="80"/>
              <w:rPr>
                <w:color w:val="auto"/>
                <w:sz w:val="22"/>
              </w:rPr>
            </w:pPr>
          </w:p>
        </w:tc>
      </w:tr>
      <w:tr w:rsidR="009A6AD7">
        <w:tc>
          <w:tcPr>
            <w:tcW w:w="1135" w:type="dxa"/>
            <w:vMerge/>
            <w:shd w:val="clear" w:color="auto" w:fill="FFFF66"/>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color w:val="auto"/>
              </w:rPr>
            </w:pPr>
            <w:r>
              <w:rPr>
                <w:rFonts w:cs="Arial"/>
                <w:color w:val="auto"/>
              </w:rPr>
              <w:t>Instructional and shared leadership</w:t>
            </w:r>
          </w:p>
        </w:tc>
        <w:sdt>
          <w:sdtPr>
            <w:rPr>
              <w:rFonts w:asciiTheme="minorHAnsi" w:hAnsiTheme="minorHAnsi"/>
              <w:szCs w:val="20"/>
            </w:rPr>
            <w:alias w:val="YES/NO"/>
            <w:tag w:val="YES/NO"/>
            <w:id w:val="-457565551"/>
            <w:placeholder>
              <w:docPart w:val="27244312C46F401A88BDFC40BC378A46"/>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70782816"/>
            <w:placeholder>
              <w:docPart w:val="A91F1A6D0CA64A608F499836E8F2F10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FFFF66"/>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color w:val="auto"/>
              </w:rPr>
            </w:pPr>
            <w:r>
              <w:rPr>
                <w:rFonts w:cs="Arial"/>
                <w:color w:val="auto"/>
              </w:rPr>
              <w:t>Strategic resource management</w:t>
            </w:r>
          </w:p>
        </w:tc>
        <w:sdt>
          <w:sdtPr>
            <w:rPr>
              <w:rFonts w:asciiTheme="minorHAnsi" w:hAnsiTheme="minorHAnsi"/>
              <w:szCs w:val="20"/>
            </w:rPr>
            <w:alias w:val="YES/NO"/>
            <w:tag w:val="YES/NO"/>
            <w:id w:val="739676321"/>
            <w:placeholder>
              <w:docPart w:val="6FC803F43CC54B7096FA5788A84CD8EA"/>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5268915"/>
            <w:placeholder>
              <w:docPart w:val="B7CDD375319E4DF081B6BF4B734D43B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rPr>
          <w:trHeight w:val="181"/>
        </w:trPr>
        <w:tc>
          <w:tcPr>
            <w:tcW w:w="1135" w:type="dxa"/>
            <w:vMerge/>
            <w:shd w:val="clear" w:color="auto" w:fill="FFFF66"/>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b/>
                <w:color w:val="auto"/>
              </w:rPr>
            </w:pPr>
            <w:r>
              <w:rPr>
                <w:rFonts w:cs="Arial"/>
                <w:color w:val="auto"/>
              </w:rPr>
              <w:t>Vision, values and culture</w:t>
            </w:r>
          </w:p>
        </w:tc>
        <w:sdt>
          <w:sdtPr>
            <w:rPr>
              <w:rFonts w:asciiTheme="minorHAnsi" w:hAnsiTheme="minorHAnsi"/>
              <w:szCs w:val="20"/>
            </w:rPr>
            <w:alias w:val="YES/NO"/>
            <w:tag w:val="YES/NO"/>
            <w:id w:val="40645276"/>
            <w:placeholder>
              <w:docPart w:val="46AE2288841B474184BAADC74925B173"/>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35266427"/>
            <w:placeholder>
              <w:docPart w:val="0138FD011C434D3FBE988F3C50A4E6E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val="restart"/>
            <w:shd w:val="clear" w:color="auto" w:fill="FFC000"/>
            <w:textDirection w:val="btLr"/>
          </w:tcPr>
          <w:p w:rsidR="009A6AD7" w:rsidRDefault="00EE6DA0">
            <w:pPr>
              <w:jc w:val="center"/>
              <w:rPr>
                <w:rFonts w:asciiTheme="majorHAnsi" w:hAnsiTheme="majorHAnsi" w:cs="Arial"/>
                <w:b/>
                <w:color w:val="auto"/>
                <w:sz w:val="20"/>
                <w:szCs w:val="20"/>
              </w:rPr>
            </w:pPr>
            <w:r>
              <w:rPr>
                <w:rFonts w:asciiTheme="majorHAnsi" w:hAnsiTheme="majorHAnsi"/>
                <w:b/>
                <w:color w:val="auto"/>
                <w:sz w:val="20"/>
                <w:szCs w:val="20"/>
              </w:rPr>
              <w:t>Positive climate for learning</w:t>
            </w:r>
          </w:p>
        </w:tc>
        <w:tc>
          <w:tcPr>
            <w:tcW w:w="2693" w:type="dxa"/>
          </w:tcPr>
          <w:p w:rsidR="009A6AD7" w:rsidRDefault="00EE6DA0">
            <w:pPr>
              <w:spacing w:after="80"/>
              <w:rPr>
                <w:rFonts w:cs="Arial"/>
                <w:color w:val="auto"/>
              </w:rPr>
            </w:pPr>
            <w:r>
              <w:rPr>
                <w:rFonts w:cs="Arial"/>
                <w:color w:val="auto"/>
              </w:rPr>
              <w:t>Empowering students and building school pride</w:t>
            </w:r>
          </w:p>
        </w:tc>
        <w:sdt>
          <w:sdtPr>
            <w:rPr>
              <w:rFonts w:asciiTheme="minorHAnsi" w:hAnsiTheme="minorHAnsi"/>
              <w:szCs w:val="20"/>
            </w:rPr>
            <w:alias w:val="YES/NO"/>
            <w:tag w:val="YES/NO"/>
            <w:id w:val="808284587"/>
            <w:placeholder>
              <w:docPart w:val="AA83604D692C4D43B8084D31B08E0858"/>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452069034"/>
            <w:placeholder>
              <w:docPart w:val="741C99DA276F407F96A383C49F20BF9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FFC000"/>
            <w:textDirection w:val="btLr"/>
            <w:vAlign w:val="center"/>
          </w:tcPr>
          <w:p w:rsidR="009A6AD7" w:rsidRDefault="009A6AD7">
            <w:pPr>
              <w:jc w:val="center"/>
              <w:rPr>
                <w:rFonts w:asciiTheme="majorHAnsi" w:hAnsiTheme="majorHAnsi" w:cs="Arial"/>
                <w:b/>
                <w:color w:val="auto"/>
                <w:sz w:val="20"/>
                <w:szCs w:val="20"/>
              </w:rPr>
            </w:pPr>
          </w:p>
        </w:tc>
        <w:tc>
          <w:tcPr>
            <w:tcW w:w="2693" w:type="dxa"/>
            <w:shd w:val="clear" w:color="auto" w:fill="EEECE1" w:themeFill="background2"/>
          </w:tcPr>
          <w:p w:rsidR="009A6AD7" w:rsidRDefault="00EE6DA0">
            <w:pPr>
              <w:spacing w:after="80"/>
              <w:rPr>
                <w:rFonts w:cs="Arial"/>
                <w:b/>
                <w:color w:val="auto"/>
                <w:sz w:val="24"/>
                <w:szCs w:val="24"/>
              </w:rPr>
            </w:pPr>
            <w:r>
              <w:rPr>
                <w:rFonts w:cs="Arial"/>
                <w:b/>
                <w:color w:val="auto"/>
                <w:sz w:val="24"/>
                <w:szCs w:val="24"/>
              </w:rPr>
              <w:t>Setting expectations and promoting inclusion</w:t>
            </w:r>
          </w:p>
        </w:tc>
        <w:sdt>
          <w:sdtPr>
            <w:rPr>
              <w:rFonts w:asciiTheme="minorHAnsi" w:hAnsiTheme="minorHAnsi"/>
              <w:szCs w:val="20"/>
            </w:rPr>
            <w:alias w:val="YES/NO"/>
            <w:tag w:val="YES/NO"/>
            <w:id w:val="-1262063123"/>
            <w:placeholder>
              <w:docPart w:val="B5274D74E3B4460E9EA2789D2FF4CC45"/>
            </w:placeholder>
            <w:dropDownList>
              <w:listItem w:value="Choose an item."/>
              <w:listItem w:displayText="Yes" w:value="Yes"/>
              <w:listItem w:displayText="No" w:value="No"/>
            </w:dropDownList>
          </w:sdtPr>
          <w:sdtEndPr/>
          <w:sdtContent>
            <w:tc>
              <w:tcPr>
                <w:tcW w:w="1276" w:type="dxa"/>
                <w:shd w:val="clear" w:color="auto" w:fill="EEECE1" w:themeFill="background2"/>
              </w:tcPr>
              <w:p w:rsidR="009A6AD7" w:rsidRDefault="00EE6DA0">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539973642"/>
            <w:placeholder>
              <w:docPart w:val="CC3C6C5FD9F640D0AAB53E65C8417F7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EEECE1" w:themeFill="background2"/>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EEECE1" w:themeFill="background2"/>
          </w:tcPr>
          <w:p w:rsidR="009A6AD7" w:rsidRDefault="009A6AD7">
            <w:pPr>
              <w:spacing w:after="80"/>
              <w:rPr>
                <w:color w:val="auto"/>
                <w:sz w:val="22"/>
              </w:rPr>
            </w:pPr>
          </w:p>
        </w:tc>
      </w:tr>
      <w:tr w:rsidR="009A6AD7">
        <w:tc>
          <w:tcPr>
            <w:tcW w:w="1135" w:type="dxa"/>
            <w:vMerge/>
            <w:shd w:val="clear" w:color="auto" w:fill="FFC000"/>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color w:val="auto"/>
              </w:rPr>
            </w:pPr>
            <w:r>
              <w:rPr>
                <w:rFonts w:cs="Arial"/>
                <w:color w:val="auto"/>
              </w:rPr>
              <w:t>Health and wellbeing</w:t>
            </w:r>
          </w:p>
        </w:tc>
        <w:sdt>
          <w:sdtPr>
            <w:rPr>
              <w:rFonts w:asciiTheme="minorHAnsi" w:hAnsiTheme="minorHAnsi"/>
              <w:szCs w:val="20"/>
            </w:rPr>
            <w:alias w:val="YES/NO"/>
            <w:tag w:val="YES/NO"/>
            <w:id w:val="34853773"/>
            <w:placeholder>
              <w:docPart w:val="132D4128A57441579BC7E11C03E7120B"/>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FFC000"/>
            <w:textDirection w:val="btLr"/>
            <w:vAlign w:val="center"/>
          </w:tcPr>
          <w:p w:rsidR="009A6AD7" w:rsidRDefault="009A6AD7">
            <w:pPr>
              <w:jc w:val="center"/>
              <w:rPr>
                <w:rFonts w:asciiTheme="majorHAnsi" w:hAnsiTheme="majorHAnsi" w:cs="Arial"/>
                <w:b/>
                <w:color w:val="auto"/>
                <w:sz w:val="20"/>
                <w:szCs w:val="20"/>
              </w:rPr>
            </w:pPr>
          </w:p>
        </w:tc>
        <w:tc>
          <w:tcPr>
            <w:tcW w:w="2693" w:type="dxa"/>
          </w:tcPr>
          <w:p w:rsidR="009A6AD7" w:rsidRDefault="00EE6DA0">
            <w:pPr>
              <w:spacing w:after="80"/>
              <w:rPr>
                <w:rFonts w:cs="Arial"/>
                <w:b/>
                <w:color w:val="auto"/>
              </w:rPr>
            </w:pPr>
            <w:r>
              <w:rPr>
                <w:rFonts w:cs="Arial"/>
                <w:color w:val="auto"/>
              </w:rPr>
              <w:t>Intellectual engagement and self-awareness</w:t>
            </w:r>
          </w:p>
        </w:tc>
        <w:sdt>
          <w:sdtPr>
            <w:rPr>
              <w:rFonts w:asciiTheme="minorHAnsi" w:hAnsiTheme="minorHAnsi"/>
              <w:szCs w:val="20"/>
            </w:rPr>
            <w:alias w:val="YES/NO"/>
            <w:tag w:val="YES/NO"/>
            <w:id w:val="1455987819"/>
            <w:placeholder>
              <w:docPart w:val="FD67EFC33CB64F68BE5FE965D77FFC3C"/>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val="restart"/>
            <w:shd w:val="clear" w:color="auto" w:fill="BCA0C2"/>
            <w:textDirection w:val="btLr"/>
          </w:tcPr>
          <w:p w:rsidR="009A6AD7" w:rsidRDefault="00EE6DA0">
            <w:pPr>
              <w:jc w:val="center"/>
              <w:rPr>
                <w:rFonts w:asciiTheme="majorHAnsi" w:hAnsiTheme="majorHAnsi" w:cs="Arial"/>
                <w:b/>
                <w:color w:val="auto"/>
                <w:sz w:val="20"/>
                <w:szCs w:val="20"/>
              </w:rPr>
            </w:pPr>
            <w:r>
              <w:rPr>
                <w:rFonts w:asciiTheme="majorHAnsi" w:hAnsiTheme="majorHAnsi"/>
                <w:b/>
                <w:color w:val="auto"/>
                <w:sz w:val="20"/>
                <w:szCs w:val="20"/>
              </w:rPr>
              <w:t>Community engagement in learning</w:t>
            </w:r>
          </w:p>
        </w:tc>
        <w:tc>
          <w:tcPr>
            <w:tcW w:w="2693" w:type="dxa"/>
          </w:tcPr>
          <w:p w:rsidR="009A6AD7" w:rsidRDefault="00EE6DA0">
            <w:pPr>
              <w:spacing w:after="80"/>
              <w:rPr>
                <w:rFonts w:cs="Arial"/>
                <w:color w:val="auto"/>
              </w:rPr>
            </w:pPr>
            <w:r>
              <w:rPr>
                <w:rFonts w:cs="Arial"/>
                <w:b/>
                <w:color w:val="auto"/>
              </w:rPr>
              <w:t>Building communities</w:t>
            </w:r>
          </w:p>
        </w:tc>
        <w:sdt>
          <w:sdtPr>
            <w:rPr>
              <w:rFonts w:asciiTheme="minorHAnsi" w:hAnsiTheme="minorHAnsi"/>
              <w:szCs w:val="20"/>
            </w:rPr>
            <w:alias w:val="YES/NO"/>
            <w:tag w:val="YES/NO"/>
            <w:id w:val="508576624"/>
            <w:placeholder>
              <w:docPart w:val="7F9C7FDBA6A1447492272B5B297BA7F6"/>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626432914"/>
            <w:placeholder>
              <w:docPart w:val="EC6A262838B547DA9416E9B0CB4E3D4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BCA0C2"/>
            <w:textDirection w:val="btLr"/>
            <w:vAlign w:val="center"/>
          </w:tcPr>
          <w:p w:rsidR="009A6AD7" w:rsidRDefault="009A6AD7">
            <w:pPr>
              <w:rPr>
                <w:rFonts w:cs="Arial"/>
                <w:b/>
                <w:color w:val="4F6228" w:themeColor="accent3" w:themeShade="80"/>
              </w:rPr>
            </w:pPr>
          </w:p>
        </w:tc>
        <w:tc>
          <w:tcPr>
            <w:tcW w:w="2693" w:type="dxa"/>
          </w:tcPr>
          <w:p w:rsidR="009A6AD7" w:rsidRDefault="00EE6DA0">
            <w:pPr>
              <w:spacing w:after="80"/>
              <w:rPr>
                <w:rFonts w:cs="Arial"/>
                <w:color w:val="auto"/>
              </w:rPr>
            </w:pPr>
            <w:r>
              <w:rPr>
                <w:rFonts w:cs="Arial"/>
                <w:color w:val="auto"/>
              </w:rPr>
              <w:t>Global citizenship</w:t>
            </w:r>
          </w:p>
        </w:tc>
        <w:sdt>
          <w:sdtPr>
            <w:rPr>
              <w:rFonts w:asciiTheme="minorHAnsi" w:hAnsiTheme="minorHAnsi"/>
              <w:szCs w:val="20"/>
            </w:rPr>
            <w:alias w:val="YES/NO"/>
            <w:tag w:val="YES/NO"/>
            <w:id w:val="1445572646"/>
            <w:placeholder>
              <w:docPart w:val="4FB0C3D7341849A1976AE00131C0A1FD"/>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BCA0C2"/>
            <w:textDirection w:val="btLr"/>
            <w:vAlign w:val="center"/>
          </w:tcPr>
          <w:p w:rsidR="009A6AD7" w:rsidRDefault="009A6AD7">
            <w:pPr>
              <w:rPr>
                <w:rFonts w:cs="Arial"/>
                <w:b/>
                <w:color w:val="4F6228" w:themeColor="accent3" w:themeShade="80"/>
              </w:rPr>
            </w:pPr>
          </w:p>
        </w:tc>
        <w:tc>
          <w:tcPr>
            <w:tcW w:w="2693" w:type="dxa"/>
          </w:tcPr>
          <w:p w:rsidR="009A6AD7" w:rsidRDefault="00EE6DA0">
            <w:pPr>
              <w:spacing w:after="80"/>
              <w:rPr>
                <w:rFonts w:cs="Arial"/>
                <w:color w:val="auto"/>
              </w:rPr>
            </w:pPr>
            <w:r>
              <w:rPr>
                <w:rFonts w:cs="Arial"/>
                <w:color w:val="auto"/>
              </w:rPr>
              <w:t>Networks with schools, services and agencies</w:t>
            </w:r>
          </w:p>
        </w:tc>
        <w:sdt>
          <w:sdtPr>
            <w:rPr>
              <w:rFonts w:asciiTheme="minorHAnsi" w:hAnsiTheme="minorHAnsi"/>
              <w:szCs w:val="20"/>
            </w:rPr>
            <w:alias w:val="YES/NO"/>
            <w:tag w:val="YES/NO"/>
            <w:id w:val="1745687694"/>
            <w:placeholder>
              <w:docPart w:val="3A1B4C15620D40B3ACD0F80A78CD8C18"/>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1135" w:type="dxa"/>
            <w:vMerge/>
            <w:shd w:val="clear" w:color="auto" w:fill="BCA0C2"/>
            <w:textDirection w:val="btLr"/>
            <w:vAlign w:val="center"/>
          </w:tcPr>
          <w:p w:rsidR="009A6AD7" w:rsidRDefault="009A6AD7">
            <w:pPr>
              <w:rPr>
                <w:rFonts w:cs="Arial"/>
                <w:b/>
                <w:color w:val="4F6228" w:themeColor="accent3" w:themeShade="80"/>
              </w:rPr>
            </w:pPr>
          </w:p>
        </w:tc>
        <w:tc>
          <w:tcPr>
            <w:tcW w:w="2693" w:type="dxa"/>
          </w:tcPr>
          <w:p w:rsidR="009A6AD7" w:rsidRDefault="00EE6DA0">
            <w:pPr>
              <w:spacing w:after="80"/>
              <w:rPr>
                <w:rFonts w:cs="Arial"/>
                <w:b/>
                <w:color w:val="auto"/>
              </w:rPr>
            </w:pPr>
            <w:r>
              <w:rPr>
                <w:rFonts w:cs="Arial"/>
                <w:color w:val="auto"/>
              </w:rPr>
              <w:t>Parents and carers as partners</w:t>
            </w:r>
          </w:p>
        </w:tc>
        <w:sdt>
          <w:sdtPr>
            <w:rPr>
              <w:rFonts w:asciiTheme="minorHAnsi" w:hAnsiTheme="minorHAnsi"/>
              <w:szCs w:val="20"/>
            </w:rPr>
            <w:alias w:val="YES/NO"/>
            <w:tag w:val="YES/NO"/>
            <w:id w:val="-704481200"/>
            <w:placeholder>
              <w:docPart w:val="24A061E8D15140829562038D38C0E693"/>
            </w:placeholder>
            <w:dropDownList>
              <w:listItem w:value="Choose an item."/>
              <w:listItem w:displayText="Yes" w:value="Yes"/>
              <w:listItem w:displayText="No" w:value="No"/>
            </w:dropDownList>
          </w:sdtPr>
          <w:sdtEndPr/>
          <w:sdtContent>
            <w:tc>
              <w:tcPr>
                <w:tcW w:w="1276" w:type="dxa"/>
                <w:shd w:val="clear" w:color="auto" w:fill="auto"/>
              </w:tcPr>
              <w:p w:rsidR="009A6AD7" w:rsidRDefault="00EE6DA0">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rsidR="009A6AD7" w:rsidRDefault="00EE6DA0">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rsidR="009A6AD7" w:rsidRDefault="009A6AD7">
            <w:pPr>
              <w:spacing w:after="80"/>
              <w:rPr>
                <w:color w:val="auto"/>
                <w:sz w:val="22"/>
              </w:rPr>
            </w:pPr>
          </w:p>
        </w:tc>
      </w:tr>
      <w:tr w:rsidR="009A6AD7">
        <w:tc>
          <w:tcPr>
            <w:tcW w:w="21547" w:type="dxa"/>
            <w:gridSpan w:val="5"/>
          </w:tcPr>
          <w:p w:rsidR="009A6AD7" w:rsidRDefault="00EE6DA0">
            <w:pPr>
              <w:rPr>
                <w:rFonts w:ascii="Verdana" w:hAnsi="Verdana"/>
                <w:color w:val="auto"/>
                <w:szCs w:val="20"/>
              </w:rPr>
            </w:pPr>
            <w:r>
              <w:rPr>
                <w:rFonts w:cs="Arial"/>
                <w:b/>
                <w:color w:val="auto"/>
                <w:sz w:val="20"/>
                <w:szCs w:val="20"/>
              </w:rPr>
              <w:t>Reflective comments:</w:t>
            </w:r>
            <w:r>
              <w:rPr>
                <w:rFonts w:cs="Arial"/>
                <w:b/>
                <w:color w:val="auto"/>
                <w:sz w:val="22"/>
              </w:rPr>
              <w:t xml:space="preserve">   </w:t>
            </w:r>
            <w:r>
              <w:rPr>
                <w:rFonts w:ascii="Verdana" w:hAnsi="Verdana"/>
                <w:color w:val="808080" w:themeColor="background1" w:themeShade="80"/>
                <w:szCs w:val="20"/>
              </w:rPr>
              <w:t>[</w:t>
            </w:r>
            <w:r>
              <w:rPr>
                <w:rFonts w:ascii="Verdana" w:hAnsi="Verdana"/>
                <w:b/>
                <w:color w:val="808080" w:themeColor="background1" w:themeShade="80"/>
                <w:szCs w:val="20"/>
              </w:rPr>
              <w:t xml:space="preserve">Drafting Note </w:t>
            </w:r>
            <w:r>
              <w:rPr>
                <w:rFonts w:ascii="Verdana" w:hAnsi="Verdana"/>
                <w:color w:val="808080" w:themeColor="background1" w:themeShade="80"/>
                <w:szCs w:val="20"/>
              </w:rPr>
              <w:t>Please use this section to summarise your learnings from the self-evaluation process, including professional growth and key findings]</w:t>
            </w:r>
          </w:p>
          <w:p w:rsidR="009A6AD7" w:rsidRDefault="009A6AD7">
            <w:pPr>
              <w:rPr>
                <w:color w:val="auto"/>
                <w:sz w:val="22"/>
              </w:rPr>
            </w:pPr>
          </w:p>
        </w:tc>
      </w:tr>
      <w:tr w:rsidR="009A6AD7">
        <w:tc>
          <w:tcPr>
            <w:tcW w:w="21547" w:type="dxa"/>
            <w:gridSpan w:val="5"/>
          </w:tcPr>
          <w:p w:rsidR="009A6AD7" w:rsidRDefault="00EE6DA0">
            <w:pPr>
              <w:rPr>
                <w:rFonts w:ascii="Verdana" w:hAnsi="Verdana"/>
                <w:color w:val="auto"/>
                <w:szCs w:val="20"/>
              </w:rPr>
            </w:pPr>
            <w:r>
              <w:rPr>
                <w:rFonts w:cs="Arial"/>
                <w:b/>
                <w:color w:val="auto"/>
                <w:sz w:val="20"/>
                <w:szCs w:val="20"/>
                <w:u w:val="single"/>
              </w:rPr>
              <w:t>Confidential</w:t>
            </w:r>
            <w:r>
              <w:rPr>
                <w:rFonts w:cs="Arial"/>
                <w:b/>
                <w:color w:val="auto"/>
                <w:sz w:val="20"/>
                <w:szCs w:val="20"/>
              </w:rPr>
              <w:t xml:space="preserve"> cohorts analysis:</w:t>
            </w:r>
            <w:r>
              <w:rPr>
                <w:rFonts w:cs="Arial"/>
                <w:b/>
                <w:color w:val="auto"/>
                <w:sz w:val="22"/>
              </w:rPr>
              <w:t xml:space="preserve">   </w:t>
            </w:r>
            <w:r>
              <w:rPr>
                <w:rFonts w:ascii="Verdana" w:hAnsi="Verdana"/>
                <w:color w:val="808080" w:themeColor="background1" w:themeShade="80"/>
                <w:szCs w:val="20"/>
              </w:rPr>
              <w:t>[</w:t>
            </w:r>
            <w:r>
              <w:rPr>
                <w:rFonts w:ascii="Verdana" w:hAnsi="Verdana"/>
                <w:b/>
                <w:color w:val="808080" w:themeColor="background1" w:themeShade="80"/>
                <w:szCs w:val="20"/>
              </w:rPr>
              <w:t xml:space="preserve">Drafting note </w:t>
            </w:r>
            <w:r>
              <w:rPr>
                <w:rFonts w:ascii="Verdana" w:hAnsi="Verdana"/>
                <w:color w:val="808080" w:themeColor="background1" w:themeShade="80"/>
                <w:szCs w:val="20"/>
              </w:rPr>
              <w:t>This section is not for public distribution.</w:t>
            </w:r>
            <w:r>
              <w:rPr>
                <w:rFonts w:ascii="Verdana" w:hAnsi="Verdana"/>
                <w:b/>
                <w:color w:val="808080" w:themeColor="background1" w:themeShade="80"/>
                <w:szCs w:val="20"/>
              </w:rPr>
              <w:t xml:space="preserve"> </w:t>
            </w:r>
            <w:r>
              <w:rPr>
                <w:rFonts w:ascii="Verdana" w:hAnsi="Verdana"/>
                <w:color w:val="808080" w:themeColor="background1" w:themeShade="80"/>
                <w:szCs w:val="20"/>
              </w:rPr>
              <w:t>Report here</w:t>
            </w:r>
            <w:r>
              <w:rPr>
                <w:rFonts w:ascii="Verdana" w:hAnsi="Verdana"/>
                <w:b/>
                <w:color w:val="808080" w:themeColor="background1" w:themeShade="80"/>
                <w:szCs w:val="20"/>
              </w:rPr>
              <w:t xml:space="preserve"> </w:t>
            </w:r>
            <w:r>
              <w:rPr>
                <w:rFonts w:ascii="Verdana" w:hAnsi="Verdana"/>
                <w:color w:val="808080" w:themeColor="background1" w:themeShade="80"/>
                <w:szCs w:val="20"/>
              </w:rPr>
              <w:t>the extent to which cohorts of students within the school (including Koorie, high ability, refugee, EAL, PSD, out of home care students, etc.) are being supported and challenged, leading to an inclusive and stimulating environment for all students]</w:t>
            </w:r>
          </w:p>
          <w:p w:rsidR="009A6AD7" w:rsidRDefault="009A6AD7">
            <w:pPr>
              <w:rPr>
                <w:rFonts w:cs="Arial"/>
                <w:b/>
                <w:color w:val="auto"/>
              </w:rPr>
            </w:pPr>
          </w:p>
        </w:tc>
      </w:tr>
      <w:tr w:rsidR="009A6AD7">
        <w:tc>
          <w:tcPr>
            <w:tcW w:w="21547" w:type="dxa"/>
            <w:gridSpan w:val="5"/>
          </w:tcPr>
          <w:p w:rsidR="009A6AD7" w:rsidRDefault="00EE6DA0">
            <w:pPr>
              <w:rPr>
                <w:rFonts w:cs="Arial"/>
                <w:b/>
                <w:color w:val="auto"/>
                <w:sz w:val="20"/>
                <w:szCs w:val="20"/>
              </w:rPr>
            </w:pPr>
            <w:r>
              <w:rPr>
                <w:rFonts w:cs="Arial"/>
                <w:b/>
                <w:color w:val="auto"/>
                <w:sz w:val="20"/>
                <w:szCs w:val="20"/>
              </w:rPr>
              <w:t xml:space="preserve">Considerations for 2018: </w:t>
            </w:r>
          </w:p>
          <w:p w:rsidR="009A6AD7" w:rsidRDefault="009A6AD7">
            <w:pPr>
              <w:rPr>
                <w:rFonts w:cs="Arial"/>
                <w:b/>
                <w:color w:val="auto"/>
              </w:rPr>
            </w:pPr>
          </w:p>
        </w:tc>
      </w:tr>
    </w:tbl>
    <w:p w:rsidR="009A6AD7" w:rsidRDefault="009A6AD7">
      <w:pPr>
        <w:rPr>
          <w:sz w:val="22"/>
          <w:szCs w:val="22"/>
        </w:rPr>
      </w:pPr>
    </w:p>
    <w:sectPr w:rsidR="009A6AD7">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CC" w:rsidRDefault="002065CC">
      <w:pPr>
        <w:spacing w:after="0" w:line="240" w:lineRule="auto"/>
      </w:pPr>
      <w:r>
        <w:separator/>
      </w:r>
    </w:p>
  </w:endnote>
  <w:endnote w:type="continuationSeparator" w:id="0">
    <w:p w:rsidR="002065CC" w:rsidRDefault="002065CC">
      <w:pPr>
        <w:spacing w:after="0" w:line="240" w:lineRule="auto"/>
      </w:pPr>
      <w:r>
        <w:continuationSeparator/>
      </w:r>
    </w:p>
  </w:endnote>
  <w:endnote w:type="continuationNotice" w:id="1">
    <w:p w:rsidR="002065CC" w:rsidRDefault="00206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7" w:rsidRDefault="00EE6DA0">
    <w:pPr>
      <w:pStyle w:val="Footer"/>
      <w:tabs>
        <w:tab w:val="clear" w:pos="4513"/>
        <w:tab w:val="clear" w:pos="9026"/>
        <w:tab w:val="left" w:pos="8364"/>
        <w:tab w:val="right" w:pos="15309"/>
      </w:tabs>
      <w:ind w:left="-709" w:right="-612"/>
    </w:pPr>
    <w:r>
      <w:t xml:space="preserve"> </w:t>
    </w:r>
    <w:r>
      <w:rPr>
        <w:noProof/>
        <w:lang w:eastAsia="en-AU"/>
      </w:rPr>
      <w:drawing>
        <wp:inline distT="0" distB="0" distL="0" distR="0">
          <wp:extent cx="3173514"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eastAsia="en-AU"/>
      </w:rPr>
      <w:drawing>
        <wp:inline distT="0" distB="0" distL="0" distR="0">
          <wp:extent cx="121333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7" w:rsidRDefault="00EE6DA0">
    <w:pPr>
      <w:pStyle w:val="Footer"/>
      <w:tabs>
        <w:tab w:val="clear" w:pos="9026"/>
        <w:tab w:val="right" w:pos="9356"/>
      </w:tabs>
      <w:ind w:left="-1701"/>
    </w:pPr>
    <w:r>
      <w:rPr>
        <w:noProof/>
        <w:lang w:eastAsia="en-AU"/>
      </w:rPr>
      <w:drawing>
        <wp:inline distT="0" distB="0" distL="0" distR="0">
          <wp:extent cx="3173514" cy="790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eastAsia="en-AU"/>
      </w:rPr>
      <w:drawing>
        <wp:inline distT="0" distB="0" distL="0" distR="0">
          <wp:extent cx="1050925" cy="59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CC" w:rsidRDefault="002065CC">
      <w:pPr>
        <w:spacing w:after="0" w:line="240" w:lineRule="auto"/>
      </w:pPr>
      <w:r>
        <w:separator/>
      </w:r>
    </w:p>
  </w:footnote>
  <w:footnote w:type="continuationSeparator" w:id="0">
    <w:p w:rsidR="002065CC" w:rsidRDefault="002065CC">
      <w:pPr>
        <w:spacing w:after="0" w:line="240" w:lineRule="auto"/>
      </w:pPr>
      <w:r>
        <w:continuationSeparator/>
      </w:r>
    </w:p>
  </w:footnote>
  <w:footnote w:type="continuationNotice" w:id="1">
    <w:p w:rsidR="002065CC" w:rsidRDefault="00206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7" w:rsidRDefault="009A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7" w:rsidRDefault="009A6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7" w:rsidRDefault="009A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E7"/>
    <w:multiLevelType w:val="hybridMultilevel"/>
    <w:tmpl w:val="CB727F76"/>
    <w:lvl w:ilvl="0" w:tplc="67128764">
      <w:start w:val="1"/>
      <w:numFmt w:val="decimal"/>
      <w:lvlText w:val="%1."/>
      <w:lvlJc w:val="left"/>
      <w:pPr>
        <w:ind w:left="720" w:hanging="360"/>
      </w:pPr>
      <w:rPr>
        <w:rFonts w:ascii="Verdana" w:eastAsia="Times New Roman" w:hAnsi="Verdana" w:cs="Arial"/>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83D81"/>
    <w:multiLevelType w:val="hybridMultilevel"/>
    <w:tmpl w:val="70642950"/>
    <w:lvl w:ilvl="0" w:tplc="63DA2B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E6105"/>
    <w:multiLevelType w:val="hybridMultilevel"/>
    <w:tmpl w:val="06AC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60CB2"/>
    <w:multiLevelType w:val="hybridMultilevel"/>
    <w:tmpl w:val="CB727F76"/>
    <w:lvl w:ilvl="0" w:tplc="67128764">
      <w:start w:val="1"/>
      <w:numFmt w:val="decimal"/>
      <w:lvlText w:val="%1."/>
      <w:lvlJc w:val="left"/>
      <w:pPr>
        <w:ind w:left="720" w:hanging="360"/>
      </w:pPr>
      <w:rPr>
        <w:rFonts w:ascii="Verdana" w:eastAsia="Times New Roman" w:hAnsi="Verdana" w:cs="Arial"/>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426CB"/>
    <w:multiLevelType w:val="hybridMultilevel"/>
    <w:tmpl w:val="A4E6B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A80FC2"/>
    <w:multiLevelType w:val="hybridMultilevel"/>
    <w:tmpl w:val="F4587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64BFE"/>
    <w:multiLevelType w:val="hybridMultilevel"/>
    <w:tmpl w:val="4CD0225E"/>
    <w:lvl w:ilvl="0" w:tplc="B7A6FA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F27231"/>
    <w:multiLevelType w:val="hybridMultilevel"/>
    <w:tmpl w:val="411ADC8A"/>
    <w:lvl w:ilvl="0" w:tplc="F72C1332">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2E94D3C"/>
    <w:multiLevelType w:val="hybridMultilevel"/>
    <w:tmpl w:val="000638BA"/>
    <w:lvl w:ilvl="0" w:tplc="8D3CA9C8">
      <w:numFmt w:val="bullet"/>
      <w:lvlText w:val="-"/>
      <w:lvlJc w:val="left"/>
      <w:pPr>
        <w:ind w:left="1080" w:hanging="36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6F51186"/>
    <w:multiLevelType w:val="hybridMultilevel"/>
    <w:tmpl w:val="4CD0225E"/>
    <w:lvl w:ilvl="0" w:tplc="B7A6FA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9D70CC"/>
    <w:multiLevelType w:val="hybridMultilevel"/>
    <w:tmpl w:val="4FDE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9"/>
  </w:num>
  <w:num w:numId="6">
    <w:abstractNumId w:val="5"/>
  </w:num>
  <w:num w:numId="7">
    <w:abstractNumId w:val="7"/>
  </w:num>
  <w:num w:numId="8">
    <w:abstractNumId w:val="8"/>
  </w:num>
  <w:num w:numId="9">
    <w:abstractNumId w:val="4"/>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D7"/>
    <w:rsid w:val="002065CC"/>
    <w:rsid w:val="00604640"/>
    <w:rsid w:val="009A6AD7"/>
    <w:rsid w:val="00EE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02F3BA9-C79C-4943-915B-9EC68BA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Verdana" w:eastAsia="Times New Roman" w:hAnsi="Verdana" w:cs="Arial"/>
      <w:b/>
      <w:bCs/>
      <w:iCs/>
      <w:color w:val="0070C0"/>
      <w:lang w:val="en-AU"/>
    </w:rPr>
  </w:style>
  <w:style w:type="paragraph" w:customStyle="1" w:styleId="Table-RowHeading">
    <w:name w:val="Table - Row Heading"/>
    <w:basedOn w:val="Normal"/>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Pr>
      <w:sz w:val="20"/>
      <w:szCs w:val="20"/>
      <w:lang w:val="x-none"/>
    </w:rPr>
  </w:style>
  <w:style w:type="character" w:customStyle="1" w:styleId="CommentTextChar">
    <w:name w:val="Comment Text Char"/>
    <w:basedOn w:val="DefaultParagraphFont"/>
    <w:link w:val="CommentText"/>
    <w:rPr>
      <w:rFonts w:ascii="Arial" w:eastAsia="Times New Roman" w:hAnsi="Arial" w:cs="Times New Roman"/>
      <w:color w:val="747378"/>
      <w:sz w:val="20"/>
      <w:szCs w:val="20"/>
      <w:lang w:val="x-none"/>
    </w:rPr>
  </w:style>
  <w:style w:type="paragraph" w:styleId="Header">
    <w:name w:val="header"/>
    <w:basedOn w:val="Normal"/>
    <w:link w:val="HeaderChar"/>
    <w:uiPriority w:val="99"/>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Pr>
      <w:rFonts w:ascii="Times New Roman" w:eastAsia="Times New Roman" w:hAnsi="Times New Roman" w:cs="Times New Roman"/>
      <w:lang w:val="en-AU"/>
    </w:rPr>
  </w:style>
  <w:style w:type="paragraph" w:customStyle="1" w:styleId="ReportTitle">
    <w:name w:val="Report Title"/>
    <w:basedOn w:val="Normal"/>
    <w:pPr>
      <w:spacing w:after="35" w:line="480" w:lineRule="exact"/>
    </w:pPr>
    <w:rPr>
      <w:color w:val="054196"/>
      <w:spacing w:val="-12"/>
      <w:sz w:val="46"/>
      <w:szCs w:val="46"/>
    </w:rPr>
  </w:style>
  <w:style w:type="paragraph" w:styleId="Title">
    <w:name w:val="Title"/>
    <w:basedOn w:val="Normal"/>
    <w:link w:val="TitleChar"/>
    <w:qFormat/>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Pr>
      <w:rFonts w:ascii="Times New Roman" w:eastAsia="Times New Roman" w:hAnsi="Times New Roman" w:cs="Times New Roman"/>
      <w:b/>
      <w:bCs/>
      <w:sz w:val="28"/>
      <w:lang w:val="en-AU"/>
    </w:rPr>
  </w:style>
  <w:style w:type="table" w:styleId="TableGrid">
    <w:name w:val="Table Grid"/>
    <w:basedOn w:val="TableNormal"/>
    <w:uiPriority w:val="5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pPr>
      <w:ind w:left="720"/>
      <w:contextualSpacing/>
    </w:pPr>
  </w:style>
  <w:style w:type="table" w:styleId="MediumShading1-Accent1">
    <w:name w:val="Medium Shading 1 Accent 1"/>
    <w:basedOn w:val="TableNormal"/>
    <w:uiPriority w:val="63"/>
    <w:rPr>
      <w:rFonts w:eastAsiaTheme="minorHAns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lang w:val="en-AU"/>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color w:val="747378"/>
      <w:sz w:val="18"/>
      <w:lang w:val="en-AU"/>
    </w:rPr>
  </w:style>
  <w:style w:type="character" w:styleId="PlaceholderText">
    <w:name w:val="Placeholder Text"/>
    <w:basedOn w:val="DefaultParagraphFont"/>
    <w:uiPriority w:val="99"/>
    <w:semiHidden/>
    <w:rPr>
      <w:color w:val="808080"/>
    </w:rPr>
  </w:style>
  <w:style w:type="paragraph" w:customStyle="1" w:styleId="Table-Entry">
    <w:name w:val="Table - Entry"/>
    <w:basedOn w:val="Normal"/>
    <w:pPr>
      <w:widowControl w:val="0"/>
      <w:tabs>
        <w:tab w:val="left" w:pos="205"/>
      </w:tabs>
      <w:autoSpaceDE w:val="0"/>
      <w:autoSpaceDN w:val="0"/>
      <w:adjustRightInd w:val="0"/>
      <w:spacing w:after="0" w:line="240" w:lineRule="auto"/>
    </w:pPr>
    <w:rPr>
      <w:rFonts w:cs="Arial"/>
      <w:color w:val="737277"/>
      <w:szCs w:val="18"/>
      <w:lang w:val="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sz w:val="24"/>
      <w:lang w:eastAsia="en-AU"/>
    </w:rPr>
  </w:style>
  <w:style w:type="paragraph" w:styleId="NoSpacing">
    <w:name w:val="No Spacing"/>
    <w:uiPriority w:val="1"/>
    <w:qFormat/>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rsidR="00A36CCC" w:rsidRDefault="00A36CCC">
          <w:pPr>
            <w:pStyle w:val="D944C6B92DB64B018E10BC30BBA83191"/>
          </w:pPr>
          <w:r>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rsidR="00A36CCC" w:rsidRDefault="00A36CCC">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rsidR="00A36CCC" w:rsidRDefault="00A36CCC">
          <w:pPr>
            <w:pStyle w:val="03A26F4686C14647A7826D5F1CD75BB3"/>
          </w:pPr>
          <w:r>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rsidR="00A36CCC" w:rsidRDefault="00A36CCC">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rsidR="00A36CCC" w:rsidRDefault="00A36CCC">
          <w:pPr>
            <w:pStyle w:val="60E5C910999F41D193478DD3B58BEF87"/>
          </w:pPr>
          <w:r>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rsidR="00A36CCC" w:rsidRDefault="00A36CCC">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rsidR="00A36CCC" w:rsidRDefault="00A36CCC">
          <w:pPr>
            <w:pStyle w:val="57D7216E78574D688452FCE79B997703"/>
          </w:pPr>
          <w:r>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rsidR="00A36CCC" w:rsidRDefault="00A36CCC">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rsidR="00A36CCC" w:rsidRDefault="00A36CCC">
          <w:pPr>
            <w:pStyle w:val="672DF9EC6CF64BD29177ED1998D1F3D5"/>
          </w:pPr>
          <w:r>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rsidR="00A36CCC" w:rsidRDefault="00A36CCC">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rsidR="00A36CCC" w:rsidRDefault="00A36CCC">
          <w:pPr>
            <w:pStyle w:val="27244312C46F401A88BDFC40BC378A46"/>
          </w:pPr>
          <w:r>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rsidR="00A36CCC" w:rsidRDefault="00A36CCC">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rsidR="00A36CCC" w:rsidRDefault="00A36CCC">
          <w:pPr>
            <w:pStyle w:val="6FC803F43CC54B7096FA5788A84CD8EA"/>
          </w:pPr>
          <w:r>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rsidR="00A36CCC" w:rsidRDefault="00A36CCC">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rsidR="00A36CCC" w:rsidRDefault="00A36CCC">
          <w:pPr>
            <w:pStyle w:val="46AE2288841B474184BAADC74925B173"/>
          </w:pPr>
          <w:r>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rsidR="00A36CCC" w:rsidRDefault="00A36CCC">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rsidR="00A36CCC" w:rsidRDefault="00A36CCC">
          <w:pPr>
            <w:pStyle w:val="AA83604D692C4D43B8084D31B08E0858"/>
          </w:pPr>
          <w:r>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rsidR="00A36CCC" w:rsidRDefault="00A36CCC">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rsidR="00A36CCC" w:rsidRDefault="00A36CCC">
          <w:pPr>
            <w:pStyle w:val="B5274D74E3B4460E9EA2789D2FF4CC45"/>
          </w:pPr>
          <w:r>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rsidR="00A36CCC" w:rsidRDefault="00A36CCC">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rsidR="00A36CCC" w:rsidRDefault="00A36CCC">
          <w:pPr>
            <w:pStyle w:val="132D4128A57441579BC7E11C03E7120B"/>
          </w:pPr>
          <w:r>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rsidR="00A36CCC" w:rsidRDefault="00A36CCC">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rsidR="00A36CCC" w:rsidRDefault="00A36CCC">
          <w:pPr>
            <w:pStyle w:val="FD67EFC33CB64F68BE5FE965D77FFC3C"/>
          </w:pPr>
          <w:r>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rsidR="00A36CCC" w:rsidRDefault="00A36CCC">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rsidR="00A36CCC" w:rsidRDefault="00A36CCC">
          <w:pPr>
            <w:pStyle w:val="7F9C7FDBA6A1447492272B5B297BA7F6"/>
          </w:pPr>
          <w:r>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rsidR="00A36CCC" w:rsidRDefault="00A36CCC">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rsidR="00A36CCC" w:rsidRDefault="00A36CCC">
          <w:pPr>
            <w:pStyle w:val="4FB0C3D7341849A1976AE00131C0A1FD"/>
          </w:pPr>
          <w:r>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rsidR="00A36CCC" w:rsidRDefault="00A36CCC">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rsidR="00A36CCC" w:rsidRDefault="00A36CCC">
          <w:pPr>
            <w:pStyle w:val="3A1B4C15620D40B3ACD0F80A78CD8C18"/>
          </w:pPr>
          <w:r>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rsidR="00A36CCC" w:rsidRDefault="00A36CCC">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rsidR="00A36CCC" w:rsidRDefault="00A36CCC">
          <w:pPr>
            <w:pStyle w:val="24A061E8D15140829562038D38C0E693"/>
          </w:pPr>
          <w:r>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rsidR="00A36CCC" w:rsidRDefault="00A36CCC">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CC"/>
    <w:rsid w:val="00A36CCC"/>
    <w:rsid w:val="00C82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CFDB537BE34F4A8D7CD9CB7C32B16A">
    <w:name w:val="04CFDB537BE34F4A8D7CD9CB7C32B16A"/>
  </w:style>
  <w:style w:type="paragraph" w:customStyle="1" w:styleId="56069EDDFC4B4D4FA4EE73C536FCBD2D">
    <w:name w:val="56069EDDFC4B4D4FA4EE73C536FCBD2D"/>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style>
  <w:style w:type="paragraph" w:customStyle="1" w:styleId="45F501AC13F742ACBA1CB3FA7483EA86">
    <w:name w:val="45F501AC13F742ACBA1CB3FA7483EA86"/>
  </w:style>
  <w:style w:type="paragraph" w:customStyle="1" w:styleId="F2873F58A71A4790B10592B502ECCA09">
    <w:name w:val="F2873F58A71A4790B10592B502ECCA09"/>
  </w:style>
  <w:style w:type="paragraph" w:customStyle="1" w:styleId="7285273F656C4E72A2867172C7BFAD5B">
    <w:name w:val="7285273F656C4E72A2867172C7BFAD5B"/>
  </w:style>
  <w:style w:type="paragraph" w:customStyle="1" w:styleId="FD22C03B0DB942C0AB779556785A7A8A">
    <w:name w:val="FD22C03B0DB942C0AB779556785A7A8A"/>
  </w:style>
  <w:style w:type="paragraph" w:customStyle="1" w:styleId="0AD12EC9FA5F4628ACA6D3F19BB74FA3">
    <w:name w:val="0AD12EC9FA5F4628ACA6D3F19BB74FA3"/>
  </w:style>
  <w:style w:type="paragraph" w:customStyle="1" w:styleId="0741F7E240CF4898B4DA1DE4B085AB52">
    <w:name w:val="0741F7E240CF4898B4DA1DE4B085AB52"/>
  </w:style>
  <w:style w:type="paragraph" w:customStyle="1" w:styleId="FCB621F3D60D4C169FBD012047AC8088">
    <w:name w:val="FCB621F3D60D4C169FBD012047AC8088"/>
  </w:style>
  <w:style w:type="paragraph" w:customStyle="1" w:styleId="08CCB5FAC221442692680E3276F72E4C">
    <w:name w:val="08CCB5FAC221442692680E3276F72E4C"/>
  </w:style>
  <w:style w:type="paragraph" w:customStyle="1" w:styleId="B4062FBF50904E47B13255DB312DB19D">
    <w:name w:val="B4062FBF50904E47B13255DB312DB19D"/>
  </w:style>
  <w:style w:type="paragraph" w:customStyle="1" w:styleId="777A035EC7C846B19AE82874540DAD4C">
    <w:name w:val="777A035EC7C846B19AE82874540DAD4C"/>
  </w:style>
  <w:style w:type="paragraph" w:customStyle="1" w:styleId="9E0D71233C784F8FADD84273A3CAEE34">
    <w:name w:val="9E0D71233C784F8FADD84273A3CAEE34"/>
  </w:style>
  <w:style w:type="paragraph" w:customStyle="1" w:styleId="94A964F659704D37B0FE0DE08513DEDB">
    <w:name w:val="94A964F659704D37B0FE0DE08513DEDB"/>
  </w:style>
  <w:style w:type="paragraph" w:customStyle="1" w:styleId="DE5EC886B50E4B7A8DECF88E55743FD9">
    <w:name w:val="DE5EC886B50E4B7A8DECF88E55743FD9"/>
  </w:style>
  <w:style w:type="paragraph" w:customStyle="1" w:styleId="DE9B1EBDB84843E1B6994F16B2B7C0E4">
    <w:name w:val="DE9B1EBDB84843E1B6994F16B2B7C0E4"/>
  </w:style>
  <w:style w:type="paragraph" w:customStyle="1" w:styleId="A31CD6D19E854CB8A1993E228ABA0D4B">
    <w:name w:val="A31CD6D19E854CB8A1993E228ABA0D4B"/>
  </w:style>
  <w:style w:type="paragraph" w:customStyle="1" w:styleId="64D0A6B9C244416C8E594469199E175D">
    <w:name w:val="64D0A6B9C244416C8E594469199E175D"/>
  </w:style>
  <w:style w:type="paragraph" w:customStyle="1" w:styleId="D813668B26C34A9D95D513F654DD9ECE">
    <w:name w:val="D813668B26C34A9D95D513F654DD9ECE"/>
  </w:style>
  <w:style w:type="paragraph" w:customStyle="1" w:styleId="C0925EFE998048B4BC11499BA4E5F2E2">
    <w:name w:val="C0925EFE998048B4BC11499BA4E5F2E2"/>
  </w:style>
  <w:style w:type="paragraph" w:customStyle="1" w:styleId="F9D240516A1B47809F83492B042C20FA">
    <w:name w:val="F9D240516A1B47809F83492B042C20FA"/>
  </w:style>
  <w:style w:type="paragraph" w:customStyle="1" w:styleId="9DEB3FA391CD42E184484EAED70EECB2">
    <w:name w:val="9DEB3FA391CD42E184484EAED70EECB2"/>
  </w:style>
  <w:style w:type="paragraph" w:customStyle="1" w:styleId="637E99F8288741049E6CB727307E838E">
    <w:name w:val="637E99F8288741049E6CB727307E838E"/>
  </w:style>
  <w:style w:type="paragraph" w:customStyle="1" w:styleId="D2F838BF30B6448A802F4EA6CDD9C9D9">
    <w:name w:val="D2F838BF30B6448A802F4EA6CDD9C9D9"/>
  </w:style>
  <w:style w:type="paragraph" w:customStyle="1" w:styleId="E3AC160823C044FA8E554938B3E7B49D">
    <w:name w:val="E3AC160823C044FA8E554938B3E7B49D"/>
  </w:style>
  <w:style w:type="paragraph" w:customStyle="1" w:styleId="37A59D5CA60742FC8731B60758D379C8">
    <w:name w:val="37A59D5CA60742FC8731B60758D379C8"/>
  </w:style>
  <w:style w:type="paragraph" w:customStyle="1" w:styleId="BCC0421C96834F49BCA636B18CB14DFB">
    <w:name w:val="BCC0421C96834F49BCA636B18CB14DFB"/>
  </w:style>
  <w:style w:type="paragraph" w:customStyle="1" w:styleId="9529C7020DEC471B995FAECF0C917389">
    <w:name w:val="9529C7020DEC471B995FAECF0C917389"/>
  </w:style>
  <w:style w:type="paragraph" w:customStyle="1" w:styleId="205A372E7646431F91886E368549EF57">
    <w:name w:val="205A372E7646431F91886E368549EF57"/>
  </w:style>
  <w:style w:type="paragraph" w:customStyle="1" w:styleId="765026311FC5444ABE3E0B55AC93ABE8">
    <w:name w:val="765026311FC5444ABE3E0B55AC93ABE8"/>
  </w:style>
  <w:style w:type="paragraph" w:customStyle="1" w:styleId="B568BD5D9B5D4218A1DF2D72FFE282AC">
    <w:name w:val="B568BD5D9B5D4218A1DF2D72FFE282AC"/>
  </w:style>
  <w:style w:type="paragraph" w:customStyle="1" w:styleId="6473BE99D4CF43049703BAF72487E9ED">
    <w:name w:val="6473BE99D4CF43049703BAF72487E9ED"/>
  </w:style>
  <w:style w:type="paragraph" w:customStyle="1" w:styleId="74EC0FB2DB6F4EECB4641B1562099FD5">
    <w:name w:val="74EC0FB2DB6F4EECB4641B1562099FD5"/>
  </w:style>
  <w:style w:type="paragraph" w:customStyle="1" w:styleId="55C55FAE05094192A78A901060486EDB">
    <w:name w:val="55C55FAE05094192A78A901060486EDB"/>
  </w:style>
  <w:style w:type="paragraph" w:customStyle="1" w:styleId="CC876894970444569388904589A46C0D">
    <w:name w:val="CC876894970444569388904589A46C0D"/>
  </w:style>
  <w:style w:type="paragraph" w:customStyle="1" w:styleId="459C126E538449B8976EC20E79784621">
    <w:name w:val="459C126E538449B8976EC20E79784621"/>
  </w:style>
  <w:style w:type="paragraph" w:customStyle="1" w:styleId="16F3000B249F4EEF899AFBF531F42974">
    <w:name w:val="16F3000B249F4EEF899AFBF531F42974"/>
  </w:style>
  <w:style w:type="paragraph" w:customStyle="1" w:styleId="62C8833E15224BBE88FE3C16EBC7BF98">
    <w:name w:val="62C8833E15224BBE88FE3C16EBC7BF98"/>
  </w:style>
  <w:style w:type="paragraph" w:customStyle="1" w:styleId="7D8BD811607B446EAF1FE7C40E31ED3E">
    <w:name w:val="7D8BD811607B446EAF1FE7C40E31ED3E"/>
  </w:style>
  <w:style w:type="paragraph" w:customStyle="1" w:styleId="D5CC227DCC6D45AA9150A6DA6E277262">
    <w:name w:val="D5CC227DCC6D45AA9150A6DA6E277262"/>
  </w:style>
  <w:style w:type="paragraph" w:customStyle="1" w:styleId="F60085C93DFA4DC68DFEF4F2ACB3186E">
    <w:name w:val="F60085C93DFA4DC68DFEF4F2ACB3186E"/>
  </w:style>
  <w:style w:type="paragraph" w:customStyle="1" w:styleId="06FC7683322B4ADE8F940D519E3C414B">
    <w:name w:val="06FC7683322B4ADE8F940D519E3C414B"/>
  </w:style>
  <w:style w:type="paragraph" w:customStyle="1" w:styleId="198619CECA3149D18E006D4D60B3F9EF">
    <w:name w:val="198619CECA3149D18E006D4D60B3F9EF"/>
  </w:style>
  <w:style w:type="paragraph" w:customStyle="1" w:styleId="7F7173C013694644844B267690B12CE5">
    <w:name w:val="7F7173C013694644844B267690B12CE5"/>
  </w:style>
  <w:style w:type="paragraph" w:customStyle="1" w:styleId="D8163C1CC8D4496999F974AC75986702">
    <w:name w:val="D8163C1CC8D4496999F974AC75986702"/>
  </w:style>
  <w:style w:type="paragraph" w:customStyle="1" w:styleId="58E6C096AB914AA0A5F173C90FED9664">
    <w:name w:val="58E6C096AB914AA0A5F173C90FED9664"/>
  </w:style>
  <w:style w:type="paragraph" w:customStyle="1" w:styleId="3654EDF9425741FD9EAEA10AC0A8D439">
    <w:name w:val="3654EDF9425741FD9EAEA10AC0A8D439"/>
  </w:style>
  <w:style w:type="paragraph" w:customStyle="1" w:styleId="E902389F673A4D858BCE73ED281084FB">
    <w:name w:val="E902389F673A4D858BCE73ED281084FB"/>
  </w:style>
  <w:style w:type="paragraph" w:customStyle="1" w:styleId="803513A712CB4CDC985192E98A9A3972">
    <w:name w:val="803513A712CB4CDC985192E98A9A3972"/>
  </w:style>
  <w:style w:type="paragraph" w:customStyle="1" w:styleId="F0F8429D8CC041048DA618DF10A79D45">
    <w:name w:val="F0F8429D8CC041048DA618DF10A79D45"/>
  </w:style>
  <w:style w:type="paragraph" w:customStyle="1" w:styleId="A8B35CB29F4446CAA9B015F1594AFB24">
    <w:name w:val="A8B35CB29F4446CAA9B015F1594AFB24"/>
  </w:style>
  <w:style w:type="paragraph" w:customStyle="1" w:styleId="223EF5A3157848959D9D89921C8C493E">
    <w:name w:val="223EF5A3157848959D9D89921C8C493E"/>
  </w:style>
  <w:style w:type="paragraph" w:customStyle="1" w:styleId="75B7EA8EEAE34EF19C77DC6897E1CD79">
    <w:name w:val="75B7EA8EEAE34EF19C77DC6897E1CD79"/>
  </w:style>
  <w:style w:type="paragraph" w:customStyle="1" w:styleId="2EFA9D9FC5374DDFB51C0B8078BD5337">
    <w:name w:val="2EFA9D9FC5374DDFB51C0B8078BD5337"/>
  </w:style>
  <w:style w:type="paragraph" w:customStyle="1" w:styleId="B7100471153D4986928EC0B72B4137E2">
    <w:name w:val="B7100471153D4986928EC0B72B4137E2"/>
  </w:style>
  <w:style w:type="paragraph" w:customStyle="1" w:styleId="0225EF60ACB44B1DB64A7A4228AD13F5">
    <w:name w:val="0225EF60ACB44B1DB64A7A4228AD13F5"/>
  </w:style>
  <w:style w:type="paragraph" w:customStyle="1" w:styleId="CAF074127C51453C98381EE8F6C43505">
    <w:name w:val="CAF074127C51453C98381EE8F6C43505"/>
  </w:style>
  <w:style w:type="paragraph" w:customStyle="1" w:styleId="5C377596E70C4C909A3855C9605FBBC5">
    <w:name w:val="5C377596E70C4C909A3855C9605FBBC5"/>
  </w:style>
  <w:style w:type="paragraph" w:customStyle="1" w:styleId="E4489007794845F1B8A67BD33526A110">
    <w:name w:val="E4489007794845F1B8A67BD33526A110"/>
  </w:style>
  <w:style w:type="paragraph" w:customStyle="1" w:styleId="963AF03B3F3C481D87CB440B480DEB1D">
    <w:name w:val="963AF03B3F3C481D87CB440B480DEB1D"/>
  </w:style>
  <w:style w:type="paragraph" w:customStyle="1" w:styleId="B6FC0BE60C5E4C698051FCD45FD23DFD">
    <w:name w:val="B6FC0BE60C5E4C698051FCD45FD23DFD"/>
  </w:style>
  <w:style w:type="paragraph" w:customStyle="1" w:styleId="FEDE2633310C4F1AB563ADF47103BE24">
    <w:name w:val="FEDE2633310C4F1AB563ADF47103BE24"/>
  </w:style>
  <w:style w:type="paragraph" w:customStyle="1" w:styleId="62D6CBB64B24443AB8979B9A3A5F6BE6">
    <w:name w:val="62D6CBB64B24443AB8979B9A3A5F6BE6"/>
  </w:style>
  <w:style w:type="paragraph" w:customStyle="1" w:styleId="46054DE4FB434D108C86F1E5ED56BC84">
    <w:name w:val="46054DE4FB434D108C86F1E5ED56BC84"/>
  </w:style>
  <w:style w:type="paragraph" w:customStyle="1" w:styleId="3C3D943CF6364D899383F5CC3C126061">
    <w:name w:val="3C3D943CF6364D899383F5CC3C126061"/>
  </w:style>
  <w:style w:type="paragraph" w:customStyle="1" w:styleId="1F335B911C0E48A288B07C6FCF56E440">
    <w:name w:val="1F335B911C0E48A288B07C6FCF56E440"/>
  </w:style>
  <w:style w:type="paragraph" w:customStyle="1" w:styleId="80A9114567D040AF993C45CEA7954798">
    <w:name w:val="80A9114567D040AF993C45CEA7954798"/>
  </w:style>
  <w:style w:type="paragraph" w:customStyle="1" w:styleId="58D3FF0CBD6A4E7BA894E6C2A403D610">
    <w:name w:val="58D3FF0CBD6A4E7BA894E6C2A403D610"/>
  </w:style>
  <w:style w:type="paragraph" w:customStyle="1" w:styleId="A043994A0D4F43D6BF1808CC6CE3840C">
    <w:name w:val="A043994A0D4F43D6BF1808CC6CE3840C"/>
  </w:style>
  <w:style w:type="paragraph" w:customStyle="1" w:styleId="8A4008DD5D144A3D80823DAED8B7270D">
    <w:name w:val="8A4008DD5D144A3D80823DAED8B7270D"/>
  </w:style>
  <w:style w:type="paragraph" w:customStyle="1" w:styleId="AAB72B882B0144F692F2E60D508D6B76">
    <w:name w:val="AAB72B882B0144F692F2E60D508D6B76"/>
  </w:style>
  <w:style w:type="paragraph" w:customStyle="1" w:styleId="96290A74BD2846D4BB9A72A3D5A54FCD">
    <w:name w:val="96290A74BD2846D4BB9A72A3D5A54FCD"/>
  </w:style>
  <w:style w:type="paragraph" w:customStyle="1" w:styleId="67673739D01448F88A254F3F2A6753A4">
    <w:name w:val="67673739D01448F88A254F3F2A6753A4"/>
  </w:style>
  <w:style w:type="paragraph" w:customStyle="1" w:styleId="2CC25C3AAF6144E9921D658A95D6F3AE">
    <w:name w:val="2CC25C3AAF6144E9921D658A95D6F3AE"/>
  </w:style>
  <w:style w:type="paragraph" w:customStyle="1" w:styleId="480168A884F748109F7DB385DC98A085">
    <w:name w:val="480168A884F748109F7DB385DC98A085"/>
  </w:style>
  <w:style w:type="paragraph" w:customStyle="1" w:styleId="C028F6023E9F414C9695904E99E40463">
    <w:name w:val="C028F6023E9F414C9695904E99E40463"/>
  </w:style>
  <w:style w:type="paragraph" w:customStyle="1" w:styleId="643143CAC11A4A2BB9A3931E2DBBBE4C">
    <w:name w:val="643143CAC11A4A2BB9A3931E2DBBBE4C"/>
  </w:style>
  <w:style w:type="paragraph" w:customStyle="1" w:styleId="C3F35CA202C7409EAA498E0E74D1E151">
    <w:name w:val="C3F35CA202C7409EAA498E0E74D1E151"/>
  </w:style>
  <w:style w:type="paragraph" w:customStyle="1" w:styleId="A31CD6D19E854CB8A1993E228ABA0D4B1">
    <w:name w:val="A31CD6D19E854CB8A1993E228ABA0D4B1"/>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style>
  <w:style w:type="paragraph" w:customStyle="1" w:styleId="C144DBF9FD1842E5910FDEC215696D1B">
    <w:name w:val="C144DBF9FD1842E5910FDEC215696D1B"/>
  </w:style>
  <w:style w:type="paragraph" w:customStyle="1" w:styleId="595508FBF06B4EECB235E6E41945695D">
    <w:name w:val="595508FBF06B4EECB235E6E41945695D"/>
  </w:style>
  <w:style w:type="paragraph" w:customStyle="1" w:styleId="57BA27335F334B65A6AEDC1DA4443062">
    <w:name w:val="57BA27335F334B65A6AEDC1DA4443062"/>
  </w:style>
  <w:style w:type="paragraph" w:customStyle="1" w:styleId="2A76EC14DB1E45F4846CFD6E61FAF981">
    <w:name w:val="2A76EC14DB1E45F4846CFD6E61FAF981"/>
  </w:style>
  <w:style w:type="paragraph" w:customStyle="1" w:styleId="84FC92387256481BAE03F5F51F6612AB">
    <w:name w:val="84FC92387256481BAE03F5F51F6612AB"/>
  </w:style>
  <w:style w:type="paragraph" w:customStyle="1" w:styleId="CB72424C1BE0489EA3FC35DF67177F27">
    <w:name w:val="CB72424C1BE0489EA3FC35DF67177F27"/>
  </w:style>
  <w:style w:type="paragraph" w:customStyle="1" w:styleId="7337091F7C964EA3928EB1975835CFB8">
    <w:name w:val="7337091F7C964EA3928EB1975835CFB8"/>
  </w:style>
  <w:style w:type="paragraph" w:customStyle="1" w:styleId="E4C926A5E24B45759AC072EC157A20D9">
    <w:name w:val="E4C926A5E24B45759AC072EC157A20D9"/>
  </w:style>
  <w:style w:type="paragraph" w:customStyle="1" w:styleId="C78ADA324F3042449FD8151D600C80E2">
    <w:name w:val="C78ADA324F3042449FD8151D600C80E2"/>
  </w:style>
  <w:style w:type="paragraph" w:customStyle="1" w:styleId="5E5DE288C79E405392BA2972726F976A">
    <w:name w:val="5E5DE288C79E405392BA2972726F976A"/>
  </w:style>
  <w:style w:type="paragraph" w:customStyle="1" w:styleId="8887577934E740109E0120B77B241EC4">
    <w:name w:val="8887577934E740109E0120B77B241EC4"/>
  </w:style>
  <w:style w:type="paragraph" w:customStyle="1" w:styleId="45BF43485D3B4AE8ABC444C446E96A18">
    <w:name w:val="45BF43485D3B4AE8ABC444C446E96A18"/>
  </w:style>
  <w:style w:type="paragraph" w:customStyle="1" w:styleId="C8CCE8CB2513400EBC854989328E0597">
    <w:name w:val="C8CCE8CB2513400EBC854989328E0597"/>
  </w:style>
  <w:style w:type="paragraph" w:customStyle="1" w:styleId="F91B02B6B7BC45FA9D7A61FF33E9D7EF">
    <w:name w:val="F91B02B6B7BC45FA9D7A61FF33E9D7EF"/>
  </w:style>
  <w:style w:type="paragraph" w:customStyle="1" w:styleId="F744ECF371784CAFAD7855E56BE72F39">
    <w:name w:val="F744ECF371784CAFAD7855E56BE72F39"/>
  </w:style>
  <w:style w:type="paragraph" w:customStyle="1" w:styleId="C9ADC67735134DAFBD7E179459EA565F">
    <w:name w:val="C9ADC67735134DAFBD7E179459EA565F"/>
  </w:style>
  <w:style w:type="paragraph" w:customStyle="1" w:styleId="A7641E37C766430593B540B6AAE53D8E">
    <w:name w:val="A7641E37C766430593B540B6AAE53D8E"/>
  </w:style>
  <w:style w:type="paragraph" w:customStyle="1" w:styleId="C1BB8AACF17D48B3B4CD967D8212B2AC">
    <w:name w:val="C1BB8AACF17D48B3B4CD967D8212B2AC"/>
  </w:style>
  <w:style w:type="paragraph" w:customStyle="1" w:styleId="8886AC3F630C4770958ABDC6094C5E43">
    <w:name w:val="8886AC3F630C4770958ABDC6094C5E43"/>
  </w:style>
  <w:style w:type="paragraph" w:customStyle="1" w:styleId="DEE637EFB66D43C182F03423D134A7D7">
    <w:name w:val="DEE637EFB66D43C182F03423D134A7D7"/>
  </w:style>
  <w:style w:type="paragraph" w:customStyle="1" w:styleId="BFFECF461BD64414ADC2FC46B4A22A6D">
    <w:name w:val="BFFECF461BD64414ADC2FC46B4A22A6D"/>
  </w:style>
  <w:style w:type="paragraph" w:customStyle="1" w:styleId="463DB3A2B5F04CADB696946A71FDC497">
    <w:name w:val="463DB3A2B5F04CADB696946A71FDC497"/>
  </w:style>
  <w:style w:type="paragraph" w:customStyle="1" w:styleId="021195679B6A46A3876FBE3B5E0D2DA8">
    <w:name w:val="021195679B6A46A3876FBE3B5E0D2DA8"/>
  </w:style>
  <w:style w:type="paragraph" w:customStyle="1" w:styleId="0F3E86B0FA8A429BA543E2D8B1D3BE3D">
    <w:name w:val="0F3E86B0FA8A429BA543E2D8B1D3BE3D"/>
  </w:style>
  <w:style w:type="paragraph" w:customStyle="1" w:styleId="07BB3F7DB7B94A61ADC55FA55E66C535">
    <w:name w:val="07BB3F7DB7B94A61ADC55FA55E66C535"/>
  </w:style>
  <w:style w:type="paragraph" w:customStyle="1" w:styleId="A4EBE1E25C0B426FB980BC4DAE0B31B5">
    <w:name w:val="A4EBE1E25C0B426FB980BC4DAE0B31B5"/>
  </w:style>
  <w:style w:type="paragraph" w:customStyle="1" w:styleId="D172DCAEA51D4066A74BDEAC41AABFFD">
    <w:name w:val="D172DCAEA51D4066A74BDEAC41AABFFD"/>
  </w:style>
  <w:style w:type="paragraph" w:customStyle="1" w:styleId="0EC006AAE8884FA897A74F396CB1EC18">
    <w:name w:val="0EC006AAE8884FA897A74F396CB1EC18"/>
  </w:style>
  <w:style w:type="paragraph" w:customStyle="1" w:styleId="6991CC51639F499DAEEB7AEC71CFD0D4">
    <w:name w:val="6991CC51639F499DAEEB7AEC71CFD0D4"/>
  </w:style>
  <w:style w:type="paragraph" w:customStyle="1" w:styleId="A520F18BE4E04AF499E2823FA7D20B22">
    <w:name w:val="A520F18BE4E04AF499E2823FA7D20B22"/>
  </w:style>
  <w:style w:type="paragraph" w:customStyle="1" w:styleId="877A8B3191B54F6488BAB97C1F4E2638">
    <w:name w:val="877A8B3191B54F6488BAB97C1F4E2638"/>
  </w:style>
  <w:style w:type="paragraph" w:customStyle="1" w:styleId="BC9DA0E2C628433B9C4F9F97817C3E97">
    <w:name w:val="BC9DA0E2C628433B9C4F9F97817C3E97"/>
  </w:style>
  <w:style w:type="paragraph" w:customStyle="1" w:styleId="0EAFAC10A8194E43BAD2093E0C7105FA">
    <w:name w:val="0EAFAC10A8194E43BAD2093E0C7105FA"/>
  </w:style>
  <w:style w:type="paragraph" w:customStyle="1" w:styleId="24C8E91E62CE4CB08826F09EF56834DF">
    <w:name w:val="24C8E91E62CE4CB08826F09EF56834DF"/>
  </w:style>
  <w:style w:type="paragraph" w:customStyle="1" w:styleId="02B32D3AC3FF4FA5AF19D53CF4560C0E">
    <w:name w:val="02B32D3AC3FF4FA5AF19D53CF4560C0E"/>
  </w:style>
  <w:style w:type="paragraph" w:customStyle="1" w:styleId="38663A27B54E43D199F84ED4CD07FCA1">
    <w:name w:val="38663A27B54E43D199F84ED4CD07FCA1"/>
  </w:style>
  <w:style w:type="paragraph" w:customStyle="1" w:styleId="9976159031714013BE324436EF72BFD9">
    <w:name w:val="9976159031714013BE324436EF72BFD9"/>
  </w:style>
  <w:style w:type="paragraph" w:customStyle="1" w:styleId="E5DB8687FA7E4F90918BA1C1831897DB">
    <w:name w:val="E5DB8687FA7E4F90918BA1C1831897DB"/>
  </w:style>
  <w:style w:type="paragraph" w:customStyle="1" w:styleId="4AC939B94F5D4381B1642610B8B70573">
    <w:name w:val="4AC939B94F5D4381B1642610B8B70573"/>
  </w:style>
  <w:style w:type="paragraph" w:customStyle="1" w:styleId="29B5B1E76AEF445C89E4B79C51C0444D">
    <w:name w:val="29B5B1E76AEF445C89E4B79C51C0444D"/>
  </w:style>
  <w:style w:type="paragraph" w:customStyle="1" w:styleId="E9B9CD91CDE34B89A83BAAADE506DE51">
    <w:name w:val="E9B9CD91CDE34B89A83BAAADE506DE51"/>
  </w:style>
  <w:style w:type="paragraph" w:customStyle="1" w:styleId="44319C3761454E6E93A7E9A1DBB2E02C">
    <w:name w:val="44319C3761454E6E93A7E9A1DBB2E02C"/>
  </w:style>
  <w:style w:type="paragraph" w:customStyle="1" w:styleId="38619D8E783247D1BCB60C563A04A245">
    <w:name w:val="38619D8E783247D1BCB60C563A04A245"/>
  </w:style>
  <w:style w:type="paragraph" w:customStyle="1" w:styleId="BF4518852598415F9F683B05CFF80FC9">
    <w:name w:val="BF4518852598415F9F683B05CFF80FC9"/>
  </w:style>
  <w:style w:type="paragraph" w:customStyle="1" w:styleId="7D8E743B295D43CCB6624B27DD0C7768">
    <w:name w:val="7D8E743B295D43CCB6624B27DD0C7768"/>
  </w:style>
  <w:style w:type="paragraph" w:customStyle="1" w:styleId="CC09906D5A2F443FA809DAAC0F03F55D">
    <w:name w:val="CC09906D5A2F443FA809DAAC0F03F55D"/>
  </w:style>
  <w:style w:type="paragraph" w:customStyle="1" w:styleId="D1CC444B160D4F0FAAE2434B41837979">
    <w:name w:val="D1CC444B160D4F0FAAE2434B41837979"/>
  </w:style>
  <w:style w:type="paragraph" w:customStyle="1" w:styleId="3337133EF8EB448EAB840955EC2F7101">
    <w:name w:val="3337133EF8EB448EAB840955EC2F7101"/>
  </w:style>
  <w:style w:type="paragraph" w:customStyle="1" w:styleId="8B192BA87F4340C3A98F9B4D8933243A">
    <w:name w:val="8B192BA87F4340C3A98F9B4D8933243A"/>
  </w:style>
  <w:style w:type="paragraph" w:customStyle="1" w:styleId="3327948518CD487892C0F16B5F206165">
    <w:name w:val="3327948518CD487892C0F16B5F206165"/>
  </w:style>
  <w:style w:type="paragraph" w:customStyle="1" w:styleId="FD6093B43F6945AEA5D74B6578596CF9">
    <w:name w:val="FD6093B43F6945AEA5D74B6578596CF9"/>
  </w:style>
  <w:style w:type="paragraph" w:customStyle="1" w:styleId="6EB97B3BD1EA469C8844A76D34F50462">
    <w:name w:val="6EB97B3BD1EA469C8844A76D34F50462"/>
  </w:style>
  <w:style w:type="paragraph" w:customStyle="1" w:styleId="2CDB2B66F048457A8AF0799DCC6E2AD8">
    <w:name w:val="2CDB2B66F048457A8AF0799DCC6E2AD8"/>
  </w:style>
  <w:style w:type="paragraph" w:customStyle="1" w:styleId="F0C9C6DF0CEB450785905FA312B292DB">
    <w:name w:val="F0C9C6DF0CEB450785905FA312B292DB"/>
  </w:style>
  <w:style w:type="paragraph" w:customStyle="1" w:styleId="21AE3C140B344E9AB616317E38D272E6">
    <w:name w:val="21AE3C140B344E9AB616317E38D272E6"/>
  </w:style>
  <w:style w:type="paragraph" w:customStyle="1" w:styleId="13D694FCCB194AB7BF270BDA34A2DCE9">
    <w:name w:val="13D694FCCB194AB7BF270BDA34A2DCE9"/>
  </w:style>
  <w:style w:type="paragraph" w:customStyle="1" w:styleId="3427FBC3E43A45ADBEAEA7786534DCBD">
    <w:name w:val="3427FBC3E43A45ADBEAEA7786534DCBD"/>
  </w:style>
  <w:style w:type="paragraph" w:customStyle="1" w:styleId="45C7B48A9D654E4E846488C50ABC496F">
    <w:name w:val="45C7B48A9D654E4E846488C50ABC496F"/>
  </w:style>
  <w:style w:type="paragraph" w:customStyle="1" w:styleId="386E3CEE9DF245A5B1D2FCE6ADAA11B7">
    <w:name w:val="386E3CEE9DF245A5B1D2FCE6ADAA11B7"/>
  </w:style>
  <w:style w:type="paragraph" w:customStyle="1" w:styleId="2C60C6513272414C9F7EA08FB9AED4C7">
    <w:name w:val="2C60C6513272414C9F7EA08FB9AED4C7"/>
  </w:style>
  <w:style w:type="paragraph" w:customStyle="1" w:styleId="F9CBC46A1CB7425984C8059D47043D44">
    <w:name w:val="F9CBC46A1CB7425984C8059D47043D44"/>
  </w:style>
  <w:style w:type="paragraph" w:customStyle="1" w:styleId="597474D4E154432C9EF9C5916D9F07B3">
    <w:name w:val="597474D4E154432C9EF9C5916D9F07B3"/>
  </w:style>
  <w:style w:type="paragraph" w:customStyle="1" w:styleId="8DAA9E4D6BCB405492AAE7B47684A4F9">
    <w:name w:val="8DAA9E4D6BCB405492AAE7B47684A4F9"/>
  </w:style>
  <w:style w:type="paragraph" w:customStyle="1" w:styleId="F851A4EA04A5444F954566537931A26E">
    <w:name w:val="F851A4EA04A5444F954566537931A26E"/>
  </w:style>
  <w:style w:type="paragraph" w:customStyle="1" w:styleId="876906DEF2464DEF8F84279F65D35818">
    <w:name w:val="876906DEF2464DEF8F84279F65D35818"/>
  </w:style>
  <w:style w:type="paragraph" w:customStyle="1" w:styleId="263C5F9CE43A4347B2821867206A0DD7">
    <w:name w:val="263C5F9CE43A4347B2821867206A0DD7"/>
  </w:style>
  <w:style w:type="paragraph" w:customStyle="1" w:styleId="9673BB0B93AD458A91E6847ABD8A5134">
    <w:name w:val="9673BB0B93AD458A91E6847ABD8A5134"/>
  </w:style>
  <w:style w:type="paragraph" w:customStyle="1" w:styleId="79B62F70D8A54A3BB2B5AA3D45C4A434">
    <w:name w:val="79B62F70D8A54A3BB2B5AA3D45C4A434"/>
  </w:style>
  <w:style w:type="paragraph" w:customStyle="1" w:styleId="21F174EC026E49A9A967959D9835A317">
    <w:name w:val="21F174EC026E49A9A967959D9835A317"/>
  </w:style>
  <w:style w:type="paragraph" w:customStyle="1" w:styleId="1379ACA2054D45ADBDA56956F018E3A5">
    <w:name w:val="1379ACA2054D45ADBDA56956F018E3A5"/>
  </w:style>
  <w:style w:type="paragraph" w:customStyle="1" w:styleId="973037B3E90940838014C5EC41A9311E">
    <w:name w:val="973037B3E90940838014C5EC41A9311E"/>
  </w:style>
  <w:style w:type="paragraph" w:customStyle="1" w:styleId="F467BEE74A214790BABAF1ED34C883B6">
    <w:name w:val="F467BEE74A214790BABAF1ED34C883B6"/>
  </w:style>
  <w:style w:type="paragraph" w:customStyle="1" w:styleId="FB5FFDF8940F445FA9423833D7088043">
    <w:name w:val="FB5FFDF8940F445FA9423833D7088043"/>
  </w:style>
  <w:style w:type="paragraph" w:customStyle="1" w:styleId="C8474591408349C9BF6EFECB4E740FF3">
    <w:name w:val="C8474591408349C9BF6EFECB4E740FF3"/>
  </w:style>
  <w:style w:type="paragraph" w:customStyle="1" w:styleId="B4FAA007911E49A4B0A6CC06B1D56FD3">
    <w:name w:val="B4FAA007911E49A4B0A6CC06B1D56FD3"/>
  </w:style>
  <w:style w:type="paragraph" w:customStyle="1" w:styleId="7D1D09D38F954EBE98AC227F3258B0CB">
    <w:name w:val="7D1D09D38F954EBE98AC227F3258B0CB"/>
  </w:style>
  <w:style w:type="paragraph" w:customStyle="1" w:styleId="6BF2E73172364137A73F46207A7834A6">
    <w:name w:val="6BF2E73172364137A73F46207A7834A6"/>
  </w:style>
  <w:style w:type="paragraph" w:customStyle="1" w:styleId="20767C685B444B89AED21A3658D1C540">
    <w:name w:val="20767C685B444B89AED21A3658D1C540"/>
  </w:style>
  <w:style w:type="paragraph" w:customStyle="1" w:styleId="0AEDE521B39949CD9B198BFA36E4558B">
    <w:name w:val="0AEDE521B39949CD9B198BFA36E4558B"/>
  </w:style>
  <w:style w:type="paragraph" w:customStyle="1" w:styleId="82C2BF5EEF97442CAE38D4F8789D1831">
    <w:name w:val="82C2BF5EEF97442CAE38D4F8789D1831"/>
  </w:style>
  <w:style w:type="paragraph" w:customStyle="1" w:styleId="8D49DE51B59C4D0E92ABF0F6E1B0F1B4">
    <w:name w:val="8D49DE51B59C4D0E92ABF0F6E1B0F1B4"/>
  </w:style>
  <w:style w:type="paragraph" w:customStyle="1" w:styleId="F8F9D9F704604EF5BD3BEFCF28DF92E0">
    <w:name w:val="F8F9D9F704604EF5BD3BEFCF28DF92E0"/>
  </w:style>
  <w:style w:type="paragraph" w:customStyle="1" w:styleId="8246116C461C46219427478012045CEF">
    <w:name w:val="8246116C461C46219427478012045CEF"/>
  </w:style>
  <w:style w:type="paragraph" w:customStyle="1" w:styleId="A6DA7BFD9A1B408FA1E9FB754FF6CEB4">
    <w:name w:val="A6DA7BFD9A1B408FA1E9FB754FF6CEB4"/>
  </w:style>
  <w:style w:type="paragraph" w:customStyle="1" w:styleId="984B34F691C64947B61F1D19F8185728">
    <w:name w:val="984B34F691C64947B61F1D19F8185728"/>
  </w:style>
  <w:style w:type="paragraph" w:customStyle="1" w:styleId="B9B5D8317F264E8BAC8C36C2FCAB45A0">
    <w:name w:val="B9B5D8317F264E8BAC8C36C2FCAB45A0"/>
  </w:style>
  <w:style w:type="paragraph" w:customStyle="1" w:styleId="9CF39CD0138E428092F406F3E7931249">
    <w:name w:val="9CF39CD0138E428092F406F3E7931249"/>
  </w:style>
  <w:style w:type="paragraph" w:customStyle="1" w:styleId="463B2F90E30F4C83A1E5E793A31EFD31">
    <w:name w:val="463B2F90E30F4C83A1E5E793A31EFD31"/>
  </w:style>
  <w:style w:type="paragraph" w:customStyle="1" w:styleId="8712BF4D4525438D821A19DB5528C99D">
    <w:name w:val="8712BF4D4525438D821A19DB5528C99D"/>
  </w:style>
  <w:style w:type="paragraph" w:customStyle="1" w:styleId="E5529F38E8C94836A43A263214AD1C41">
    <w:name w:val="E5529F38E8C94836A43A263214AD1C41"/>
  </w:style>
  <w:style w:type="paragraph" w:customStyle="1" w:styleId="81A714143D854F7BBBAF3074295FB414">
    <w:name w:val="81A714143D854F7BBBAF3074295FB414"/>
  </w:style>
  <w:style w:type="paragraph" w:customStyle="1" w:styleId="BFA6237F94BA4C5EB5050FFD6196E8F3">
    <w:name w:val="BFA6237F94BA4C5EB5050FFD6196E8F3"/>
  </w:style>
  <w:style w:type="paragraph" w:customStyle="1" w:styleId="F3F2CFB21C364838BD17BE04622EE45D">
    <w:name w:val="F3F2CFB21C364838BD17BE04622EE45D"/>
  </w:style>
  <w:style w:type="paragraph" w:customStyle="1" w:styleId="E1EB0A3B435444439F9F580511042E76">
    <w:name w:val="E1EB0A3B435444439F9F580511042E76"/>
  </w:style>
  <w:style w:type="paragraph" w:customStyle="1" w:styleId="760CF7A12B5B4331AD51305BF6B3A2A5">
    <w:name w:val="760CF7A12B5B4331AD51305BF6B3A2A5"/>
  </w:style>
  <w:style w:type="paragraph" w:customStyle="1" w:styleId="A9FC6EE9270A499DAE7BC27C09940A73">
    <w:name w:val="A9FC6EE9270A499DAE7BC27C09940A73"/>
  </w:style>
  <w:style w:type="paragraph" w:customStyle="1" w:styleId="10FDFAA16F044A91A1B7544BC7102361">
    <w:name w:val="10FDFAA16F044A91A1B7544BC7102361"/>
  </w:style>
  <w:style w:type="paragraph" w:customStyle="1" w:styleId="F0EB48BB4D6D4239BCD96180C4761F35">
    <w:name w:val="F0EB48BB4D6D4239BCD96180C4761F35"/>
  </w:style>
  <w:style w:type="paragraph" w:customStyle="1" w:styleId="E4F7104A93064DFBA223156FD8859FC4">
    <w:name w:val="E4F7104A93064DFBA223156FD8859FC4"/>
  </w:style>
  <w:style w:type="paragraph" w:customStyle="1" w:styleId="2F213E83563B4265AF020E3C25CF1C9C">
    <w:name w:val="2F213E83563B4265AF020E3C25CF1C9C"/>
  </w:style>
  <w:style w:type="paragraph" w:customStyle="1" w:styleId="AB508B226E7D4D76BF13409C7E611F7A">
    <w:name w:val="AB508B226E7D4D76BF13409C7E611F7A"/>
  </w:style>
  <w:style w:type="paragraph" w:customStyle="1" w:styleId="3165CF8610EB434081FDDF87572D161A">
    <w:name w:val="3165CF8610EB434081FDDF87572D161A"/>
  </w:style>
  <w:style w:type="paragraph" w:customStyle="1" w:styleId="7CD100AD0A2649DD916195D241D11CB3">
    <w:name w:val="7CD100AD0A2649DD916195D241D11CB3"/>
  </w:style>
  <w:style w:type="paragraph" w:customStyle="1" w:styleId="784084F1B0F64046925455E8E2F8568A">
    <w:name w:val="784084F1B0F64046925455E8E2F8568A"/>
  </w:style>
  <w:style w:type="paragraph" w:customStyle="1" w:styleId="31BBBAB47C8E483F960D04EBD4F597B3">
    <w:name w:val="31BBBAB47C8E483F960D04EBD4F597B3"/>
  </w:style>
  <w:style w:type="paragraph" w:customStyle="1" w:styleId="B27C64A4754842F08B1F11324735C71C">
    <w:name w:val="B27C64A4754842F08B1F11324735C71C"/>
  </w:style>
  <w:style w:type="paragraph" w:customStyle="1" w:styleId="BF5C3EB2CE504E2BA354C4120E6E57DB">
    <w:name w:val="BF5C3EB2CE504E2BA354C4120E6E57DB"/>
  </w:style>
  <w:style w:type="paragraph" w:customStyle="1" w:styleId="31F4F06678514D048550BE044BF2407F">
    <w:name w:val="31F4F06678514D048550BE044BF2407F"/>
  </w:style>
  <w:style w:type="paragraph" w:customStyle="1" w:styleId="29A9704D07BF45FB8965088F52EB8361">
    <w:name w:val="29A9704D07BF45FB8965088F52EB8361"/>
  </w:style>
  <w:style w:type="paragraph" w:customStyle="1" w:styleId="BE70D2850D0E472CA58BB96BBC8740A3">
    <w:name w:val="BE70D2850D0E472CA58BB96BBC8740A3"/>
  </w:style>
  <w:style w:type="paragraph" w:customStyle="1" w:styleId="D4A05E7BB09F43CEA11A33FD35BD6765">
    <w:name w:val="D4A05E7BB09F43CEA11A33FD35BD6765"/>
  </w:style>
  <w:style w:type="paragraph" w:customStyle="1" w:styleId="C4D824B67955474180865075BDF7CEA4">
    <w:name w:val="C4D824B67955474180865075BDF7CEA4"/>
  </w:style>
  <w:style w:type="paragraph" w:customStyle="1" w:styleId="590A12E5E2B84681889976AC2C008804">
    <w:name w:val="590A12E5E2B84681889976AC2C008804"/>
  </w:style>
  <w:style w:type="paragraph" w:customStyle="1" w:styleId="C3973AE2987044629A1E82D5EB67E9B9">
    <w:name w:val="C3973AE2987044629A1E82D5EB67E9B9"/>
  </w:style>
  <w:style w:type="paragraph" w:customStyle="1" w:styleId="C7C66B5B01E24899968ADE9A90BC249B">
    <w:name w:val="C7C66B5B01E24899968ADE9A90BC249B"/>
  </w:style>
  <w:style w:type="paragraph" w:customStyle="1" w:styleId="C1773F862D5D4A02B03BFF5CD16DF1B2">
    <w:name w:val="C1773F862D5D4A02B03BFF5CD16DF1B2"/>
  </w:style>
  <w:style w:type="paragraph" w:customStyle="1" w:styleId="4EE673CE4E4D41D5A65AE9D84D28DDCD">
    <w:name w:val="4EE673CE4E4D41D5A65AE9D84D28DDCD"/>
  </w:style>
  <w:style w:type="paragraph" w:customStyle="1" w:styleId="63AF216330234068B744E7FBB62B09DF">
    <w:name w:val="63AF216330234068B744E7FBB62B09DF"/>
  </w:style>
  <w:style w:type="paragraph" w:customStyle="1" w:styleId="B25CE846386E4E4E8F8788CEC19E9871">
    <w:name w:val="B25CE846386E4E4E8F8788CEC19E9871"/>
  </w:style>
  <w:style w:type="paragraph" w:customStyle="1" w:styleId="E32C776FB7874B7885577F6BDBFD42B8">
    <w:name w:val="E32C776FB7874B7885577F6BDBFD42B8"/>
  </w:style>
  <w:style w:type="paragraph" w:customStyle="1" w:styleId="DF4EAC6BBA50465DBD22BB20C70FD67F">
    <w:name w:val="DF4EAC6BBA50465DBD22BB20C70FD67F"/>
  </w:style>
  <w:style w:type="paragraph" w:customStyle="1" w:styleId="F77E5252B84A48E18B6D4F1DB6428D56">
    <w:name w:val="F77E5252B84A48E18B6D4F1DB6428D56"/>
  </w:style>
  <w:style w:type="paragraph" w:customStyle="1" w:styleId="B766DC0F2B88404C9DCD1C35F6454CB4">
    <w:name w:val="B766DC0F2B88404C9DCD1C35F6454CB4"/>
  </w:style>
  <w:style w:type="paragraph" w:customStyle="1" w:styleId="1DCF0BB78ABD4A49A000AC3E62B6EB7E">
    <w:name w:val="1DCF0BB78ABD4A49A000AC3E62B6EB7E"/>
  </w:style>
  <w:style w:type="paragraph" w:customStyle="1" w:styleId="ABE98C51F4CF48899395B0CEA7A792A7">
    <w:name w:val="ABE98C51F4CF48899395B0CEA7A792A7"/>
  </w:style>
  <w:style w:type="paragraph" w:customStyle="1" w:styleId="B6A420CFFB4E49B1A24673AC88000295">
    <w:name w:val="B6A420CFFB4E49B1A24673AC88000295"/>
  </w:style>
  <w:style w:type="paragraph" w:customStyle="1" w:styleId="8722A760B81341108FAF9B8528176149">
    <w:name w:val="8722A760B81341108FAF9B8528176149"/>
  </w:style>
  <w:style w:type="paragraph" w:customStyle="1" w:styleId="4AB705617B134C60B1D713970F5DEFF7">
    <w:name w:val="4AB705617B134C60B1D713970F5DEFF7"/>
  </w:style>
  <w:style w:type="paragraph" w:customStyle="1" w:styleId="7232B5FC41EE4A8A98D906EDDE8BB0B2">
    <w:name w:val="7232B5FC41EE4A8A98D906EDDE8BB0B2"/>
  </w:style>
  <w:style w:type="paragraph" w:customStyle="1" w:styleId="AB2050F532B94C58A1447982BCBF4EB5">
    <w:name w:val="AB2050F532B94C58A1447982BCBF4EB5"/>
  </w:style>
  <w:style w:type="paragraph" w:customStyle="1" w:styleId="26336970E03045D6AC7E605077115DE6">
    <w:name w:val="26336970E03045D6AC7E605077115DE6"/>
  </w:style>
  <w:style w:type="paragraph" w:customStyle="1" w:styleId="69078C4B83214E4991BEE85C4689F24F">
    <w:name w:val="69078C4B83214E4991BEE85C4689F24F"/>
  </w:style>
  <w:style w:type="paragraph" w:customStyle="1" w:styleId="4EE52D3A251C4A468BBD914A0564877C">
    <w:name w:val="4EE52D3A251C4A468BBD914A0564877C"/>
  </w:style>
  <w:style w:type="paragraph" w:customStyle="1" w:styleId="7D022C2008CA4C858F5089BC1655842B">
    <w:name w:val="7D022C2008CA4C858F5089BC1655842B"/>
  </w:style>
  <w:style w:type="paragraph" w:customStyle="1" w:styleId="8C925877C82041D4A4DECC9111178592">
    <w:name w:val="8C925877C82041D4A4DECC9111178592"/>
  </w:style>
  <w:style w:type="paragraph" w:customStyle="1" w:styleId="75F943A17FA34098AB5FF937491F6CE6">
    <w:name w:val="75F943A17FA34098AB5FF937491F6CE6"/>
  </w:style>
  <w:style w:type="paragraph" w:customStyle="1" w:styleId="07BBDEBEB2C84F1FAB6EDFC5B8B1D740">
    <w:name w:val="07BBDEBEB2C84F1FAB6EDFC5B8B1D740"/>
  </w:style>
  <w:style w:type="paragraph" w:customStyle="1" w:styleId="2C55497070664EFA968DC4B35808A040">
    <w:name w:val="2C55497070664EFA968DC4B35808A040"/>
  </w:style>
  <w:style w:type="paragraph" w:customStyle="1" w:styleId="6B02DB0BDA6E4A57A48AA65B2011C74C">
    <w:name w:val="6B02DB0BDA6E4A57A48AA65B2011C74C"/>
  </w:style>
  <w:style w:type="paragraph" w:customStyle="1" w:styleId="8DEB95ACA2204E0E98F802BAF08842C2">
    <w:name w:val="8DEB95ACA2204E0E98F802BAF08842C2"/>
  </w:style>
  <w:style w:type="paragraph" w:customStyle="1" w:styleId="5E52393674204D8DBD77DC0B0A702A85">
    <w:name w:val="5E52393674204D8DBD77DC0B0A702A85"/>
  </w:style>
  <w:style w:type="paragraph" w:customStyle="1" w:styleId="4884893695404E0F8BAFF828A7407DA8">
    <w:name w:val="4884893695404E0F8BAFF828A7407DA8"/>
  </w:style>
  <w:style w:type="paragraph" w:customStyle="1" w:styleId="040E6C69C84043C181BD440EFF0FF364">
    <w:name w:val="040E6C69C84043C181BD440EFF0FF364"/>
  </w:style>
  <w:style w:type="paragraph" w:customStyle="1" w:styleId="03415898066B4976A2064DDA8D848080">
    <w:name w:val="03415898066B4976A2064DDA8D848080"/>
  </w:style>
  <w:style w:type="paragraph" w:customStyle="1" w:styleId="86A0198634E7443B9D8633ABCC1F5BF3">
    <w:name w:val="86A0198634E7443B9D8633ABCC1F5BF3"/>
  </w:style>
  <w:style w:type="paragraph" w:customStyle="1" w:styleId="4A2547608A924F5DA35069740549B363">
    <w:name w:val="4A2547608A924F5DA35069740549B363"/>
  </w:style>
  <w:style w:type="paragraph" w:customStyle="1" w:styleId="B2301072213640FF975DE362E3E0C74A">
    <w:name w:val="B2301072213640FF975DE362E3E0C74A"/>
  </w:style>
  <w:style w:type="paragraph" w:customStyle="1" w:styleId="E5E1599502E249F4BF5A575213D63B76">
    <w:name w:val="E5E1599502E249F4BF5A575213D63B76"/>
  </w:style>
  <w:style w:type="paragraph" w:customStyle="1" w:styleId="37EA0A0652754E48BB8F03CE24DFD77E">
    <w:name w:val="37EA0A0652754E48BB8F03CE24DFD77E"/>
  </w:style>
  <w:style w:type="paragraph" w:customStyle="1" w:styleId="0C5AF1EBF7B54B0ABCA69432A8C89884">
    <w:name w:val="0C5AF1EBF7B54B0ABCA69432A8C89884"/>
  </w:style>
  <w:style w:type="paragraph" w:customStyle="1" w:styleId="799809A37E9C4C76B8CCF0530977A89D">
    <w:name w:val="799809A37E9C4C76B8CCF0530977A89D"/>
  </w:style>
  <w:style w:type="paragraph" w:customStyle="1" w:styleId="D074861D44E7420AA903409B3F5317BC">
    <w:name w:val="D074861D44E7420AA903409B3F5317BC"/>
  </w:style>
  <w:style w:type="paragraph" w:customStyle="1" w:styleId="241E892E848F4AA786C22D0AF5B1122B">
    <w:name w:val="241E892E848F4AA786C22D0AF5B1122B"/>
  </w:style>
  <w:style w:type="paragraph" w:customStyle="1" w:styleId="B27C9E2E37984DE482BB5C718C1F3790">
    <w:name w:val="B27C9E2E37984DE482BB5C718C1F3790"/>
  </w:style>
  <w:style w:type="paragraph" w:customStyle="1" w:styleId="2D10DEC1E3DC4E3A83CE6C7A4D2D18A3">
    <w:name w:val="2D10DEC1E3DC4E3A83CE6C7A4D2D18A3"/>
  </w:style>
  <w:style w:type="paragraph" w:customStyle="1" w:styleId="E10E73FBCAF64BBB9DA62F4AB79CE3F3">
    <w:name w:val="E10E73FBCAF64BBB9DA62F4AB79CE3F3"/>
  </w:style>
  <w:style w:type="paragraph" w:customStyle="1" w:styleId="00B936523290495FB8AB51787571997B">
    <w:name w:val="00B936523290495FB8AB51787571997B"/>
  </w:style>
  <w:style w:type="paragraph" w:customStyle="1" w:styleId="1A6FCC6FF838415482A364D13B072048">
    <w:name w:val="1A6FCC6FF838415482A364D13B072048"/>
  </w:style>
  <w:style w:type="paragraph" w:customStyle="1" w:styleId="F44C2006B99F43EBB887E57E419B54D2">
    <w:name w:val="F44C2006B99F43EBB887E57E419B54D2"/>
  </w:style>
  <w:style w:type="paragraph" w:customStyle="1" w:styleId="6A3B37081D2149AB8E7DDEB48FD691FA">
    <w:name w:val="6A3B37081D2149AB8E7DDEB48FD691FA"/>
  </w:style>
  <w:style w:type="paragraph" w:customStyle="1" w:styleId="8CA011CF99F54F3182AC7F5C8B7EC42B">
    <w:name w:val="8CA011CF99F54F3182AC7F5C8B7EC42B"/>
  </w:style>
  <w:style w:type="paragraph" w:customStyle="1" w:styleId="2D1E0C72C84B416BA438221BC150DC3C">
    <w:name w:val="2D1E0C72C84B416BA438221BC150DC3C"/>
  </w:style>
  <w:style w:type="paragraph" w:customStyle="1" w:styleId="73BDDAC4A47A4651936EBFCB0133B26B">
    <w:name w:val="73BDDAC4A47A4651936EBFCB0133B26B"/>
  </w:style>
  <w:style w:type="paragraph" w:customStyle="1" w:styleId="77F0FC284ADB42C8816B50C071428176">
    <w:name w:val="77F0FC284ADB42C8816B50C071428176"/>
  </w:style>
  <w:style w:type="paragraph" w:customStyle="1" w:styleId="99591FFC94AA4FF298F6320549B0E28C">
    <w:name w:val="99591FFC94AA4FF298F6320549B0E28C"/>
  </w:style>
  <w:style w:type="paragraph" w:customStyle="1" w:styleId="8543F97EEEFD4D23BC8A3A4760F224D4">
    <w:name w:val="8543F97EEEFD4D23BC8A3A4760F224D4"/>
  </w:style>
  <w:style w:type="paragraph" w:customStyle="1" w:styleId="C9B0454CA7814893A45DF6CD23FE9099">
    <w:name w:val="C9B0454CA7814893A45DF6CD23FE9099"/>
  </w:style>
  <w:style w:type="paragraph" w:customStyle="1" w:styleId="B5C433D5152D4FD69CE5600E3D91D5E8">
    <w:name w:val="B5C433D5152D4FD69CE5600E3D91D5E8"/>
  </w:style>
  <w:style w:type="paragraph" w:customStyle="1" w:styleId="FAE6CC9B617E48008BBAB95B02588E78">
    <w:name w:val="FAE6CC9B617E48008BBAB95B02588E78"/>
  </w:style>
  <w:style w:type="paragraph" w:customStyle="1" w:styleId="A0601A380E4445909D0B6EA393E24491">
    <w:name w:val="A0601A380E4445909D0B6EA393E24491"/>
  </w:style>
  <w:style w:type="paragraph" w:customStyle="1" w:styleId="A31BE5183DFB4EEBBBE20984CDA0FAE1">
    <w:name w:val="A31BE5183DFB4EEBBBE20984CDA0FAE1"/>
  </w:style>
  <w:style w:type="paragraph" w:customStyle="1" w:styleId="5573B2A0D2574132A8804B821DB7562C">
    <w:name w:val="5573B2A0D2574132A8804B821DB7562C"/>
  </w:style>
  <w:style w:type="paragraph" w:customStyle="1" w:styleId="586C3DC2248C4CD382D535308271E7D7">
    <w:name w:val="586C3DC2248C4CD382D535308271E7D7"/>
  </w:style>
  <w:style w:type="paragraph" w:customStyle="1" w:styleId="4C7E58D99E4C4986BD0B15C2A9BAC931">
    <w:name w:val="4C7E58D99E4C4986BD0B15C2A9BAC931"/>
  </w:style>
  <w:style w:type="paragraph" w:customStyle="1" w:styleId="819DBC6CA3C740C4809561EC09278832">
    <w:name w:val="819DBC6CA3C740C4809561EC09278832"/>
  </w:style>
  <w:style w:type="paragraph" w:customStyle="1" w:styleId="F0042A59B4C74E2590615C4E1A6A1B14">
    <w:name w:val="F0042A59B4C74E2590615C4E1A6A1B14"/>
  </w:style>
  <w:style w:type="paragraph" w:customStyle="1" w:styleId="6440F999BB1C4306A10156C4CFB6474C">
    <w:name w:val="6440F999BB1C4306A10156C4CFB6474C"/>
  </w:style>
  <w:style w:type="paragraph" w:customStyle="1" w:styleId="EC332D26544B4E18AA30B55954D7A32A">
    <w:name w:val="EC332D26544B4E18AA30B55954D7A32A"/>
  </w:style>
  <w:style w:type="paragraph" w:customStyle="1" w:styleId="D5428F15B82A4E67AEFD33DEFD7ECF96">
    <w:name w:val="D5428F15B82A4E67AEFD33DEFD7ECF96"/>
  </w:style>
  <w:style w:type="paragraph" w:customStyle="1" w:styleId="106ED903C8464D7B963C99A7A8F59110">
    <w:name w:val="106ED903C8464D7B963C99A7A8F59110"/>
  </w:style>
  <w:style w:type="paragraph" w:customStyle="1" w:styleId="6F3B581DBF31423EAE7B540329F0CC5E">
    <w:name w:val="6F3B581DBF31423EAE7B540329F0CC5E"/>
  </w:style>
  <w:style w:type="paragraph" w:customStyle="1" w:styleId="A2B64CBFF73B4954836CB737640833B8">
    <w:name w:val="A2B64CBFF73B4954836CB737640833B8"/>
  </w:style>
  <w:style w:type="paragraph" w:customStyle="1" w:styleId="E874A6A5474B4F0A86BACED169D39475">
    <w:name w:val="E874A6A5474B4F0A86BACED169D39475"/>
  </w:style>
  <w:style w:type="paragraph" w:customStyle="1" w:styleId="3AE87752692142499CA8171D12F6C300">
    <w:name w:val="3AE87752692142499CA8171D12F6C300"/>
  </w:style>
  <w:style w:type="paragraph" w:customStyle="1" w:styleId="827214089F4D4C9D9393115118D6BFB8">
    <w:name w:val="827214089F4D4C9D9393115118D6BFB8"/>
  </w:style>
  <w:style w:type="paragraph" w:customStyle="1" w:styleId="61BA2B90522D4A4B8D2486CF5054DC6E">
    <w:name w:val="61BA2B90522D4A4B8D2486CF5054DC6E"/>
  </w:style>
  <w:style w:type="paragraph" w:customStyle="1" w:styleId="353089416A8845C4B6824F741460E6F0">
    <w:name w:val="353089416A8845C4B6824F741460E6F0"/>
  </w:style>
  <w:style w:type="paragraph" w:customStyle="1" w:styleId="A597DC54A7E14FB798F924FCDBB47EA9">
    <w:name w:val="A597DC54A7E14FB798F924FCDBB47EA9"/>
  </w:style>
  <w:style w:type="paragraph" w:customStyle="1" w:styleId="CD2B02DD1353453A99185587C93416A6">
    <w:name w:val="CD2B02DD1353453A99185587C93416A6"/>
  </w:style>
  <w:style w:type="paragraph" w:customStyle="1" w:styleId="0C0E798C1EED4610BDEB30C642C9F03B">
    <w:name w:val="0C0E798C1EED4610BDEB30C642C9F03B"/>
  </w:style>
  <w:style w:type="paragraph" w:customStyle="1" w:styleId="9E4AD7A53DEA4DA789E08B3A17B172BC">
    <w:name w:val="9E4AD7A53DEA4DA789E08B3A17B172BC"/>
  </w:style>
  <w:style w:type="paragraph" w:customStyle="1" w:styleId="B20CF39992384A9887D9C70239AEEA9E">
    <w:name w:val="B20CF39992384A9887D9C70239AEEA9E"/>
  </w:style>
  <w:style w:type="paragraph" w:customStyle="1" w:styleId="25911DE348D745D58FA6F92893952DA7">
    <w:name w:val="25911DE348D745D58FA6F92893952DA7"/>
  </w:style>
  <w:style w:type="paragraph" w:customStyle="1" w:styleId="A845A87C797F499CB5A87E1EA61DD05D">
    <w:name w:val="A845A87C797F499CB5A87E1EA61DD05D"/>
  </w:style>
  <w:style w:type="paragraph" w:customStyle="1" w:styleId="28BCF7542BB54E58905B7C36263286BF">
    <w:name w:val="28BCF7542BB54E58905B7C36263286BF"/>
  </w:style>
  <w:style w:type="paragraph" w:customStyle="1" w:styleId="FF562DA3B7004FAD90D9469A07FBA7D1">
    <w:name w:val="FF562DA3B7004FAD90D9469A07FBA7D1"/>
  </w:style>
  <w:style w:type="paragraph" w:customStyle="1" w:styleId="44D454A0E9B04381A044D0E78C587D4B">
    <w:name w:val="44D454A0E9B04381A044D0E78C587D4B"/>
  </w:style>
  <w:style w:type="paragraph" w:customStyle="1" w:styleId="C1216909867A4A95B7CF342BBB19787E">
    <w:name w:val="C1216909867A4A95B7CF342BBB19787E"/>
  </w:style>
  <w:style w:type="paragraph" w:customStyle="1" w:styleId="6EACF78666474DEF9B67F8D347BFD060">
    <w:name w:val="6EACF78666474DEF9B67F8D347BFD060"/>
  </w:style>
  <w:style w:type="paragraph" w:customStyle="1" w:styleId="962E4C9F6DEF47F3AC5F7FDDAF0B4DCC">
    <w:name w:val="962E4C9F6DEF47F3AC5F7FDDAF0B4DCC"/>
  </w:style>
  <w:style w:type="paragraph" w:customStyle="1" w:styleId="31F7FA0DA9F245789C392D1F8AA842DD">
    <w:name w:val="31F7FA0DA9F245789C392D1F8AA842DD"/>
  </w:style>
  <w:style w:type="paragraph" w:customStyle="1" w:styleId="62C7D0503D30403D99104F1C9ECC4498">
    <w:name w:val="62C7D0503D30403D99104F1C9ECC4498"/>
  </w:style>
  <w:style w:type="paragraph" w:customStyle="1" w:styleId="F01F1E53ACDE4FA9BB3612C4DFDA0009">
    <w:name w:val="F01F1E53ACDE4FA9BB3612C4DFDA0009"/>
  </w:style>
  <w:style w:type="paragraph" w:customStyle="1" w:styleId="C95B6885F15944BD89887E3719FBBFBD">
    <w:name w:val="C95B6885F15944BD89887E3719FBBFBD"/>
  </w:style>
  <w:style w:type="paragraph" w:customStyle="1" w:styleId="A85D8A8420314A2C924ADC230B9B8F15">
    <w:name w:val="A85D8A8420314A2C924ADC230B9B8F15"/>
  </w:style>
  <w:style w:type="paragraph" w:customStyle="1" w:styleId="CF4FF7C3245C4D6585D7424ADA56F133">
    <w:name w:val="CF4FF7C3245C4D6585D7424ADA56F133"/>
  </w:style>
  <w:style w:type="paragraph" w:customStyle="1" w:styleId="6AAE449FE158450F80E4ECDAEBBD3A40">
    <w:name w:val="6AAE449FE158450F80E4ECDAEBBD3A40"/>
  </w:style>
  <w:style w:type="paragraph" w:customStyle="1" w:styleId="3069DE0C5CA240509A66E412238FCFAE">
    <w:name w:val="3069DE0C5CA240509A66E412238FCFAE"/>
  </w:style>
  <w:style w:type="paragraph" w:customStyle="1" w:styleId="B786B0132E3B46D2BFA55B99B7B16BF2">
    <w:name w:val="B786B0132E3B46D2BFA55B99B7B16BF2"/>
  </w:style>
  <w:style w:type="paragraph" w:customStyle="1" w:styleId="FC4B28A567E5416FBFDB60DAE48A91DE">
    <w:name w:val="FC4B28A567E5416FBFDB60DAE48A91DE"/>
  </w:style>
  <w:style w:type="paragraph" w:customStyle="1" w:styleId="3FDC2C2A3961410C823DD6195EEE7211">
    <w:name w:val="3FDC2C2A3961410C823DD6195EEE7211"/>
  </w:style>
  <w:style w:type="paragraph" w:customStyle="1" w:styleId="2EA9B00454434FCF893447BC9B8E7CE2">
    <w:name w:val="2EA9B00454434FCF893447BC9B8E7CE2"/>
  </w:style>
  <w:style w:type="paragraph" w:customStyle="1" w:styleId="F9B24D5C1CDE49E68EDD601D5B3DC878">
    <w:name w:val="F9B24D5C1CDE49E68EDD601D5B3DC878"/>
  </w:style>
  <w:style w:type="paragraph" w:customStyle="1" w:styleId="4636CB84F73442318318962DD19F2985">
    <w:name w:val="4636CB84F73442318318962DD19F2985"/>
  </w:style>
  <w:style w:type="paragraph" w:customStyle="1" w:styleId="E1531832314B47DDAA2F4EBD400C001F">
    <w:name w:val="E1531832314B47DDAA2F4EBD400C001F"/>
  </w:style>
  <w:style w:type="paragraph" w:customStyle="1" w:styleId="9271518C3F7947A09DED90BBE245DD5C">
    <w:name w:val="9271518C3F7947A09DED90BBE245DD5C"/>
  </w:style>
  <w:style w:type="paragraph" w:customStyle="1" w:styleId="BDEE4598D9324CA5B3BC76C5184E9C27">
    <w:name w:val="BDEE4598D9324CA5B3BC76C5184E9C27"/>
  </w:style>
  <w:style w:type="paragraph" w:customStyle="1" w:styleId="A3E50D08A97D4287851996A4C0BE70EB">
    <w:name w:val="A3E50D08A97D4287851996A4C0BE70EB"/>
  </w:style>
  <w:style w:type="paragraph" w:customStyle="1" w:styleId="11D871F0A28A4B44BB9AF4795DC02BDB">
    <w:name w:val="11D871F0A28A4B44BB9AF4795DC02BDB"/>
  </w:style>
  <w:style w:type="paragraph" w:customStyle="1" w:styleId="7ECF7A9D5E9049899F6FA0176DF8F0B1">
    <w:name w:val="7ECF7A9D5E9049899F6FA0176DF8F0B1"/>
  </w:style>
  <w:style w:type="paragraph" w:customStyle="1" w:styleId="3DF7659DEBCF40BA8517B6BBB73AB240">
    <w:name w:val="3DF7659DEBCF40BA8517B6BBB73AB240"/>
  </w:style>
  <w:style w:type="paragraph" w:customStyle="1" w:styleId="AF64490F5BF8412C86CA5F45139D780C">
    <w:name w:val="AF64490F5BF8412C86CA5F45139D780C"/>
  </w:style>
  <w:style w:type="paragraph" w:customStyle="1" w:styleId="84320DA3BB7B4E26A1811AA14E8027AA">
    <w:name w:val="84320DA3BB7B4E26A1811AA14E8027AA"/>
  </w:style>
  <w:style w:type="paragraph" w:customStyle="1" w:styleId="19F4B79B8D124198BDDC4639676B8A82">
    <w:name w:val="19F4B79B8D124198BDDC4639676B8A82"/>
  </w:style>
  <w:style w:type="paragraph" w:customStyle="1" w:styleId="404FAD918AC84F1B93ECC1303DA17E3B">
    <w:name w:val="404FAD918AC84F1B93ECC1303DA17E3B"/>
  </w:style>
  <w:style w:type="paragraph" w:customStyle="1" w:styleId="80F297C3B3A149CAA81B35E1F2EFAC7D">
    <w:name w:val="80F297C3B3A149CAA81B35E1F2EFAC7D"/>
  </w:style>
  <w:style w:type="paragraph" w:customStyle="1" w:styleId="9117350DE84B4250B15A79FDCA8FFC82">
    <w:name w:val="9117350DE84B4250B15A79FDCA8FFC82"/>
  </w:style>
  <w:style w:type="paragraph" w:customStyle="1" w:styleId="9C1E5028CE3440609417A0F2383F98C0">
    <w:name w:val="9C1E5028CE3440609417A0F2383F98C0"/>
  </w:style>
  <w:style w:type="paragraph" w:customStyle="1" w:styleId="605E24CF298E4F7A946CB2570CCB153B">
    <w:name w:val="605E24CF298E4F7A946CB2570CCB153B"/>
  </w:style>
  <w:style w:type="paragraph" w:customStyle="1" w:styleId="3CBE84E4BEEC4A94B9B9D825C6BC8CF4">
    <w:name w:val="3CBE84E4BEEC4A94B9B9D825C6BC8CF4"/>
  </w:style>
  <w:style w:type="paragraph" w:customStyle="1" w:styleId="69CDD5D12DB64D5AA82A1143C7FF1BE1">
    <w:name w:val="69CDD5D12DB64D5AA82A1143C7FF1BE1"/>
  </w:style>
  <w:style w:type="paragraph" w:customStyle="1" w:styleId="C8F7CF52040240F59821A0DE95C70D63">
    <w:name w:val="C8F7CF52040240F59821A0DE95C70D63"/>
  </w:style>
  <w:style w:type="paragraph" w:customStyle="1" w:styleId="A5F7816C963C4AB786A52A6D66B9AE73">
    <w:name w:val="A5F7816C963C4AB786A52A6D66B9AE73"/>
  </w:style>
  <w:style w:type="paragraph" w:customStyle="1" w:styleId="8C4A3CDB0CC94284B1C8F8A30B944A3A">
    <w:name w:val="8C4A3CDB0CC94284B1C8F8A30B944A3A"/>
  </w:style>
  <w:style w:type="paragraph" w:customStyle="1" w:styleId="CD04CDD5B685418795B8AEFB0992E93D">
    <w:name w:val="CD04CDD5B685418795B8AEFB0992E93D"/>
  </w:style>
  <w:style w:type="paragraph" w:customStyle="1" w:styleId="863C7D0BABCF46B4BF8B79A169B7DC64">
    <w:name w:val="863C7D0BABCF46B4BF8B79A169B7DC64"/>
  </w:style>
  <w:style w:type="paragraph" w:customStyle="1" w:styleId="5AC4D456A44F4C7FB79D988FC8A1F6E3">
    <w:name w:val="5AC4D456A44F4C7FB79D988FC8A1F6E3"/>
  </w:style>
  <w:style w:type="paragraph" w:customStyle="1" w:styleId="8EC18EA76653400D94461E829332657A">
    <w:name w:val="8EC18EA76653400D94461E829332657A"/>
  </w:style>
  <w:style w:type="paragraph" w:customStyle="1" w:styleId="1DCF7EEEECD846769E84E9E017051353">
    <w:name w:val="1DCF7EEEECD846769E84E9E017051353"/>
  </w:style>
  <w:style w:type="paragraph" w:customStyle="1" w:styleId="1A756467AE25421B8B7BED3DB92BA9F2">
    <w:name w:val="1A756467AE25421B8B7BED3DB92BA9F2"/>
  </w:style>
  <w:style w:type="paragraph" w:customStyle="1" w:styleId="368A6F1DD9D04C9EB94AFE048CEE877B">
    <w:name w:val="368A6F1DD9D04C9EB94AFE048CEE877B"/>
  </w:style>
  <w:style w:type="paragraph" w:customStyle="1" w:styleId="43E37EEB30D34594B278F0314B71D3A8">
    <w:name w:val="43E37EEB30D34594B278F0314B71D3A8"/>
  </w:style>
  <w:style w:type="paragraph" w:customStyle="1" w:styleId="35E5DDFE7E8D4F9888AACB8543CDE468">
    <w:name w:val="35E5DDFE7E8D4F9888AACB8543CDE468"/>
  </w:style>
  <w:style w:type="paragraph" w:customStyle="1" w:styleId="BB94ECA846794C5DA91AD1AFE275BF2E">
    <w:name w:val="BB94ECA846794C5DA91AD1AFE275BF2E"/>
  </w:style>
  <w:style w:type="paragraph" w:customStyle="1" w:styleId="BB619B09C870469B94381AA23BD2588F">
    <w:name w:val="BB619B09C870469B94381AA23BD2588F"/>
  </w:style>
  <w:style w:type="paragraph" w:customStyle="1" w:styleId="5FC9A89BE23943A080AA177AEFCFC147">
    <w:name w:val="5FC9A89BE23943A080AA177AEFCFC147"/>
  </w:style>
  <w:style w:type="paragraph" w:customStyle="1" w:styleId="10E9D1FD19654B6687AA2A2B23BC5F44">
    <w:name w:val="10E9D1FD19654B6687AA2A2B23BC5F44"/>
  </w:style>
  <w:style w:type="paragraph" w:customStyle="1" w:styleId="ACEB4BC86BF34CD68908AA68DFC7A92F">
    <w:name w:val="ACEB4BC86BF34CD68908AA68DFC7A92F"/>
  </w:style>
  <w:style w:type="paragraph" w:customStyle="1" w:styleId="B5BEF5902E7446AB94762354A15960D4">
    <w:name w:val="B5BEF5902E7446AB94762354A15960D4"/>
  </w:style>
  <w:style w:type="paragraph" w:customStyle="1" w:styleId="505D6C0026A4432E898643ECA134007D">
    <w:name w:val="505D6C0026A4432E898643ECA134007D"/>
  </w:style>
  <w:style w:type="paragraph" w:customStyle="1" w:styleId="5E2418E8FD4B46BE93432065599A7101">
    <w:name w:val="5E2418E8FD4B46BE93432065599A7101"/>
  </w:style>
  <w:style w:type="paragraph" w:customStyle="1" w:styleId="71810F781B424FD396EB16865CAA5352">
    <w:name w:val="71810F781B424FD396EB16865CAA5352"/>
  </w:style>
  <w:style w:type="paragraph" w:customStyle="1" w:styleId="5322F64547A94B2A81C34407872A99A1">
    <w:name w:val="5322F64547A94B2A81C34407872A99A1"/>
  </w:style>
  <w:style w:type="paragraph" w:customStyle="1" w:styleId="95AE9D1634A74FB4A64E189A046B9D55">
    <w:name w:val="95AE9D1634A74FB4A64E189A046B9D55"/>
  </w:style>
  <w:style w:type="paragraph" w:customStyle="1" w:styleId="BC501A0612AF4031B70742206F90EF4B">
    <w:name w:val="BC501A0612AF4031B70742206F90EF4B"/>
  </w:style>
  <w:style w:type="paragraph" w:customStyle="1" w:styleId="84967C467E924D3785AB03645104AE84">
    <w:name w:val="84967C467E924D3785AB03645104AE84"/>
  </w:style>
  <w:style w:type="paragraph" w:customStyle="1" w:styleId="DBC0D099249C416596648598425082A5">
    <w:name w:val="DBC0D099249C416596648598425082A5"/>
  </w:style>
  <w:style w:type="paragraph" w:customStyle="1" w:styleId="2973366CFF5E4788AC35A2CADA375324">
    <w:name w:val="2973366CFF5E4788AC35A2CADA375324"/>
  </w:style>
  <w:style w:type="paragraph" w:customStyle="1" w:styleId="940B64CFC2EA477490E5DFAADFE7436B">
    <w:name w:val="940B64CFC2EA477490E5DFAADFE7436B"/>
  </w:style>
  <w:style w:type="paragraph" w:customStyle="1" w:styleId="158EED8186A14A29B2A260C03D11D6C7">
    <w:name w:val="158EED8186A14A29B2A260C03D11D6C7"/>
  </w:style>
  <w:style w:type="paragraph" w:customStyle="1" w:styleId="48285BF9F133423EAAE57A6F005592A7">
    <w:name w:val="48285BF9F133423EAAE57A6F005592A7"/>
  </w:style>
  <w:style w:type="paragraph" w:customStyle="1" w:styleId="CCE733237DC34EDAA7763E7856970945">
    <w:name w:val="CCE733237DC34EDAA7763E7856970945"/>
  </w:style>
  <w:style w:type="paragraph" w:customStyle="1" w:styleId="1C1F9EB154824FC3945CCFC826030E20">
    <w:name w:val="1C1F9EB154824FC3945CCFC826030E20"/>
  </w:style>
  <w:style w:type="paragraph" w:customStyle="1" w:styleId="CC7DA0AF8E284630A2F73AA35E69D7A4">
    <w:name w:val="CC7DA0AF8E284630A2F73AA35E69D7A4"/>
  </w:style>
  <w:style w:type="paragraph" w:customStyle="1" w:styleId="822B444FBC084CECB385D23B979F1BC7">
    <w:name w:val="822B444FBC084CECB385D23B979F1BC7"/>
  </w:style>
  <w:style w:type="paragraph" w:customStyle="1" w:styleId="C67E320BDC1A4F30A37443C4887AAE32">
    <w:name w:val="C67E320BDC1A4F30A37443C4887AAE32"/>
  </w:style>
  <w:style w:type="paragraph" w:customStyle="1" w:styleId="72AEE00B6DD8422893AF4E30B7390815">
    <w:name w:val="72AEE00B6DD8422893AF4E30B7390815"/>
  </w:style>
  <w:style w:type="paragraph" w:customStyle="1" w:styleId="436F673DAC744EDF9F4289EB1BAA076F">
    <w:name w:val="436F673DAC744EDF9F4289EB1BAA076F"/>
  </w:style>
  <w:style w:type="paragraph" w:customStyle="1" w:styleId="021ABDAB1F7042DE94C9DCB0737B5E44">
    <w:name w:val="021ABDAB1F7042DE94C9DCB0737B5E44"/>
  </w:style>
  <w:style w:type="paragraph" w:customStyle="1" w:styleId="3FDDC16ADEA5449AB65E7F944DF36D7A">
    <w:name w:val="3FDDC16ADEA5449AB65E7F944DF36D7A"/>
  </w:style>
  <w:style w:type="paragraph" w:customStyle="1" w:styleId="AE990A06C0844BACAB2CDC4F643ADE70">
    <w:name w:val="AE990A06C0844BACAB2CDC4F643ADE70"/>
  </w:style>
  <w:style w:type="paragraph" w:customStyle="1" w:styleId="0FBA34A9AF054B4DBEB3713F2F8C346F">
    <w:name w:val="0FBA34A9AF054B4DBEB3713F2F8C346F"/>
  </w:style>
  <w:style w:type="paragraph" w:customStyle="1" w:styleId="A9DB7F82D23443FD8656CAD2EFC2B6D8">
    <w:name w:val="A9DB7F82D23443FD8656CAD2EFC2B6D8"/>
  </w:style>
  <w:style w:type="paragraph" w:customStyle="1" w:styleId="2FE32F939D2840348D2200B8B171FCCF">
    <w:name w:val="2FE32F939D2840348D2200B8B171FCCF"/>
  </w:style>
  <w:style w:type="paragraph" w:customStyle="1" w:styleId="A469A598D43F4F9CA3852214B3B8FD7B">
    <w:name w:val="A469A598D43F4F9CA3852214B3B8FD7B"/>
  </w:style>
  <w:style w:type="paragraph" w:customStyle="1" w:styleId="60F97E284F324243A23EF9FA69E22708">
    <w:name w:val="60F97E284F324243A23EF9FA69E22708"/>
  </w:style>
  <w:style w:type="paragraph" w:customStyle="1" w:styleId="5267EC5EB43741359B179B0384CD335D">
    <w:name w:val="5267EC5EB43741359B179B0384CD335D"/>
  </w:style>
  <w:style w:type="paragraph" w:customStyle="1" w:styleId="7046656E1974430089621A8D6E492892">
    <w:name w:val="7046656E1974430089621A8D6E492892"/>
  </w:style>
  <w:style w:type="paragraph" w:customStyle="1" w:styleId="5FEA82EE21C24A7FB3F2E1D1AC3424DB">
    <w:name w:val="5FEA82EE21C24A7FB3F2E1D1AC3424DB"/>
  </w:style>
  <w:style w:type="paragraph" w:customStyle="1" w:styleId="0251E7109E4F4110B0647C5CF5E7C9B3">
    <w:name w:val="0251E7109E4F4110B0647C5CF5E7C9B3"/>
  </w:style>
  <w:style w:type="paragraph" w:customStyle="1" w:styleId="536E4762066841DF92A5E7C28ED79D0A">
    <w:name w:val="536E4762066841DF92A5E7C28ED79D0A"/>
  </w:style>
  <w:style w:type="paragraph" w:customStyle="1" w:styleId="175F0B6945A24CB79136325293D24071">
    <w:name w:val="175F0B6945A24CB79136325293D24071"/>
  </w:style>
  <w:style w:type="paragraph" w:customStyle="1" w:styleId="A7A4762CF46A4B2681DAA41B272B5C06">
    <w:name w:val="A7A4762CF46A4B2681DAA41B272B5C06"/>
  </w:style>
  <w:style w:type="paragraph" w:customStyle="1" w:styleId="1A0A0CBDE22D414F9B38D9F1A48951DE">
    <w:name w:val="1A0A0CBDE22D414F9B38D9F1A48951DE"/>
  </w:style>
  <w:style w:type="paragraph" w:customStyle="1" w:styleId="8963D6F0E6704F11BDCBC622B289C8AE">
    <w:name w:val="8963D6F0E6704F11BDCBC622B289C8AE"/>
  </w:style>
  <w:style w:type="paragraph" w:customStyle="1" w:styleId="53F7D57E910C42B4ACF6313329E1EC67">
    <w:name w:val="53F7D57E910C42B4ACF6313329E1EC67"/>
  </w:style>
  <w:style w:type="paragraph" w:customStyle="1" w:styleId="82E889D3892E43EB8C718179E3686E4B">
    <w:name w:val="82E889D3892E43EB8C718179E3686E4B"/>
  </w:style>
  <w:style w:type="paragraph" w:customStyle="1" w:styleId="B2B93E1747204B29A096F5C729F5CE2A">
    <w:name w:val="B2B93E1747204B29A096F5C729F5CE2A"/>
  </w:style>
  <w:style w:type="paragraph" w:customStyle="1" w:styleId="B9C8851359EF4DB4B331DA8D89B4EAD0">
    <w:name w:val="B9C8851359EF4DB4B331DA8D89B4EAD0"/>
  </w:style>
  <w:style w:type="paragraph" w:customStyle="1" w:styleId="AC74DFD2B97249EFB901AA1D51494E16">
    <w:name w:val="AC74DFD2B97249EFB901AA1D51494E16"/>
  </w:style>
  <w:style w:type="paragraph" w:customStyle="1" w:styleId="CAE8E06F657D47A08D37CC66964969B1">
    <w:name w:val="CAE8E06F657D47A08D37CC66964969B1"/>
  </w:style>
  <w:style w:type="paragraph" w:customStyle="1" w:styleId="9D41D00343164A2C83D4A7BC65CABD5A">
    <w:name w:val="9D41D00343164A2C83D4A7BC65CABD5A"/>
  </w:style>
  <w:style w:type="paragraph" w:customStyle="1" w:styleId="E6192413D9DF4FA9955D3EB31A330016">
    <w:name w:val="E6192413D9DF4FA9955D3EB31A330016"/>
  </w:style>
  <w:style w:type="paragraph" w:customStyle="1" w:styleId="D4C52185C29B4C9E80F96DB492DA0734">
    <w:name w:val="D4C52185C29B4C9E80F96DB492DA0734"/>
  </w:style>
  <w:style w:type="paragraph" w:customStyle="1" w:styleId="FB7EEACA2B69472997C69C354A82E551">
    <w:name w:val="FB7EEACA2B69472997C69C354A82E551"/>
  </w:style>
  <w:style w:type="paragraph" w:customStyle="1" w:styleId="3676FC0CEB2C496D8403CB68653FE691">
    <w:name w:val="3676FC0CEB2C496D8403CB68653FE691"/>
  </w:style>
  <w:style w:type="paragraph" w:customStyle="1" w:styleId="5C20BDA5320849BA894E318F1B8B3FE2">
    <w:name w:val="5C20BDA5320849BA894E318F1B8B3FE2"/>
  </w:style>
  <w:style w:type="paragraph" w:customStyle="1" w:styleId="B590366E01744DD29C5B860299EC16C4">
    <w:name w:val="B590366E01744DD29C5B860299EC16C4"/>
  </w:style>
  <w:style w:type="paragraph" w:customStyle="1" w:styleId="3936090ACEDF44B29E20C8E9054FC9AC">
    <w:name w:val="3936090ACEDF44B29E20C8E9054FC9AC"/>
  </w:style>
  <w:style w:type="paragraph" w:customStyle="1" w:styleId="80CFFD374F5E4D889F43F24C64CAA6B1">
    <w:name w:val="80CFFD374F5E4D889F43F24C64CAA6B1"/>
  </w:style>
  <w:style w:type="paragraph" w:customStyle="1" w:styleId="3FF30C3A5CF942A9ACF3D1B7F4403341">
    <w:name w:val="3FF30C3A5CF942A9ACF3D1B7F4403341"/>
  </w:style>
  <w:style w:type="paragraph" w:customStyle="1" w:styleId="77379D979AE749EE8BBF6376B846A237">
    <w:name w:val="77379D979AE749EE8BBF6376B846A237"/>
  </w:style>
  <w:style w:type="paragraph" w:customStyle="1" w:styleId="2E28D9C25D1E4BD3968C4789DEB742C5">
    <w:name w:val="2E28D9C25D1E4BD3968C4789DEB742C5"/>
  </w:style>
  <w:style w:type="paragraph" w:customStyle="1" w:styleId="2E79518637BD4EAD91A98CF97828B4C4">
    <w:name w:val="2E79518637BD4EAD91A98CF97828B4C4"/>
  </w:style>
  <w:style w:type="paragraph" w:customStyle="1" w:styleId="4B41B779275A43F18410510E757DF640">
    <w:name w:val="4B41B779275A43F18410510E757DF640"/>
  </w:style>
  <w:style w:type="paragraph" w:customStyle="1" w:styleId="AF77A11535A043CC80CCC0E83262CA77">
    <w:name w:val="AF77A11535A043CC80CCC0E83262CA77"/>
  </w:style>
  <w:style w:type="paragraph" w:customStyle="1" w:styleId="7EB55E04138F446ABD01E6638C969384">
    <w:name w:val="7EB55E04138F446ABD01E6638C969384"/>
  </w:style>
  <w:style w:type="paragraph" w:customStyle="1" w:styleId="072420E3263E45DDAFA4D102D44BB74F">
    <w:name w:val="072420E3263E45DDAFA4D102D44BB74F"/>
  </w:style>
  <w:style w:type="paragraph" w:customStyle="1" w:styleId="829057FC31C24206AE5C83C9AEDF8180">
    <w:name w:val="829057FC31C24206AE5C83C9AEDF8180"/>
  </w:style>
  <w:style w:type="paragraph" w:customStyle="1" w:styleId="935FE950048548699EE76E18B25CC115">
    <w:name w:val="935FE950048548699EE76E18B25CC115"/>
  </w:style>
  <w:style w:type="paragraph" w:customStyle="1" w:styleId="E286614A35784A7CB00282A8D3E6E565">
    <w:name w:val="E286614A35784A7CB00282A8D3E6E565"/>
  </w:style>
  <w:style w:type="paragraph" w:customStyle="1" w:styleId="9E58295C03E64E46A74D4791E4BC89E8">
    <w:name w:val="9E58295C03E64E46A74D4791E4BC89E8"/>
  </w:style>
  <w:style w:type="paragraph" w:customStyle="1" w:styleId="6BC14C1C026C4357B2C898613FAA3F51">
    <w:name w:val="6BC14C1C026C4357B2C898613FAA3F51"/>
  </w:style>
  <w:style w:type="paragraph" w:customStyle="1" w:styleId="0E12DF159EEB4974AF7FCD5F1AFCB638">
    <w:name w:val="0E12DF159EEB4974AF7FCD5F1AFCB638"/>
  </w:style>
  <w:style w:type="paragraph" w:customStyle="1" w:styleId="DC540C477102455489C9DA4FB74650EE">
    <w:name w:val="DC540C477102455489C9DA4FB74650EE"/>
  </w:style>
  <w:style w:type="paragraph" w:customStyle="1" w:styleId="FB24DEF71A8749B9BE62514564944952">
    <w:name w:val="FB24DEF71A8749B9BE62514564944952"/>
  </w:style>
  <w:style w:type="paragraph" w:customStyle="1" w:styleId="E25C065A440A4285B8A1F5ACFD58FC9A">
    <w:name w:val="E25C065A440A4285B8A1F5ACFD58FC9A"/>
  </w:style>
  <w:style w:type="paragraph" w:customStyle="1" w:styleId="35FC7B3D80B84A9EB691529DF67EF197">
    <w:name w:val="35FC7B3D80B84A9EB691529DF67EF197"/>
  </w:style>
  <w:style w:type="paragraph" w:customStyle="1" w:styleId="CA5571861BD740BD831DEFA4D3B2CE86">
    <w:name w:val="CA5571861BD740BD831DEFA4D3B2CE86"/>
  </w:style>
  <w:style w:type="paragraph" w:customStyle="1" w:styleId="6B014A4E91A14259AC11F30A8581E816">
    <w:name w:val="6B014A4E91A14259AC11F30A8581E816"/>
  </w:style>
  <w:style w:type="paragraph" w:customStyle="1" w:styleId="AE5CC4FEA81140EBB3D4EB959E8C1D68">
    <w:name w:val="AE5CC4FEA81140EBB3D4EB959E8C1D68"/>
  </w:style>
  <w:style w:type="paragraph" w:customStyle="1" w:styleId="76DFA970B97E4411A4A0E90EBEAB512A">
    <w:name w:val="76DFA970B97E4411A4A0E90EBEAB512A"/>
  </w:style>
  <w:style w:type="paragraph" w:customStyle="1" w:styleId="56C33D315CD84F0D9B0DEB74ED8263AF">
    <w:name w:val="56C33D315CD84F0D9B0DEB74ED8263AF"/>
  </w:style>
  <w:style w:type="paragraph" w:customStyle="1" w:styleId="496E8A3310AE4598BE5D7D5B59634DF8">
    <w:name w:val="496E8A3310AE4598BE5D7D5B59634DF8"/>
  </w:style>
  <w:style w:type="paragraph" w:customStyle="1" w:styleId="B21028ADDB894B3CBE11B4712DDDB39D">
    <w:name w:val="B21028ADDB894B3CBE11B4712DDDB39D"/>
  </w:style>
  <w:style w:type="paragraph" w:customStyle="1" w:styleId="4BC4213BD19A405795A8889EFFCFC90D">
    <w:name w:val="4BC4213BD19A405795A8889EFFCFC90D"/>
  </w:style>
  <w:style w:type="paragraph" w:customStyle="1" w:styleId="4B33AA9D7A7543C5AE839343C882EDF5">
    <w:name w:val="4B33AA9D7A7543C5AE839343C882EDF5"/>
  </w:style>
  <w:style w:type="paragraph" w:customStyle="1" w:styleId="C38D8446D1B54812BF40A3BC40C9ACF7">
    <w:name w:val="C38D8446D1B54812BF40A3BC40C9ACF7"/>
  </w:style>
  <w:style w:type="paragraph" w:customStyle="1" w:styleId="A7A2967BC9A54FE5884F902CB11289AE">
    <w:name w:val="A7A2967BC9A54FE5884F902CB11289AE"/>
  </w:style>
  <w:style w:type="paragraph" w:customStyle="1" w:styleId="5481AF2D96734014A6945AD22F98EB7B">
    <w:name w:val="5481AF2D96734014A6945AD22F98EB7B"/>
  </w:style>
  <w:style w:type="paragraph" w:customStyle="1" w:styleId="CA4C5711C2A2481CBE3962D287A58A11">
    <w:name w:val="CA4C5711C2A2481CBE3962D287A58A11"/>
  </w:style>
  <w:style w:type="paragraph" w:customStyle="1" w:styleId="BC95301ADC884B1BA8660F4B76630D78">
    <w:name w:val="BC95301ADC884B1BA8660F4B76630D78"/>
  </w:style>
  <w:style w:type="paragraph" w:customStyle="1" w:styleId="628D781B7E5D4FACB7B30A4713734516">
    <w:name w:val="628D781B7E5D4FACB7B30A4713734516"/>
  </w:style>
  <w:style w:type="paragraph" w:customStyle="1" w:styleId="01F61369F4A046899DF1ABED55CE23A7">
    <w:name w:val="01F61369F4A046899DF1ABED55CE23A7"/>
  </w:style>
  <w:style w:type="paragraph" w:customStyle="1" w:styleId="858E7DEEB0674E3F93ECEA8E64AF4408">
    <w:name w:val="858E7DEEB0674E3F93ECEA8E64AF4408"/>
  </w:style>
  <w:style w:type="paragraph" w:customStyle="1" w:styleId="245AFB8B8F7D4801A5D5F5E140C25C8A">
    <w:name w:val="245AFB8B8F7D4801A5D5F5E140C25C8A"/>
  </w:style>
  <w:style w:type="paragraph" w:customStyle="1" w:styleId="0B356DD1E39A48619C6F0C3CB2B36466">
    <w:name w:val="0B356DD1E39A48619C6F0C3CB2B36466"/>
  </w:style>
  <w:style w:type="paragraph" w:customStyle="1" w:styleId="646601648FD74225BAB6C274A853BEB5">
    <w:name w:val="646601648FD74225BAB6C274A853BEB5"/>
  </w:style>
  <w:style w:type="paragraph" w:customStyle="1" w:styleId="ADA0C45E450B4BAA915F92C821C66FB7">
    <w:name w:val="ADA0C45E450B4BAA915F92C821C66FB7"/>
  </w:style>
  <w:style w:type="paragraph" w:customStyle="1" w:styleId="39506E02E4664B3F94A33F37F9773792">
    <w:name w:val="39506E02E4664B3F94A33F37F9773792"/>
  </w:style>
  <w:style w:type="paragraph" w:customStyle="1" w:styleId="A82A5022CB314386AF4A674E45EC7C83">
    <w:name w:val="A82A5022CB314386AF4A674E45EC7C83"/>
  </w:style>
  <w:style w:type="paragraph" w:customStyle="1" w:styleId="FB43F865FBDA4FE0AA90AD09F74A85F6">
    <w:name w:val="FB43F865FBDA4FE0AA90AD09F74A85F6"/>
  </w:style>
  <w:style w:type="paragraph" w:customStyle="1" w:styleId="316D6E3FF75D4E5FBA12EDA34C23546A">
    <w:name w:val="316D6E3FF75D4E5FBA12EDA34C23546A"/>
  </w:style>
  <w:style w:type="paragraph" w:customStyle="1" w:styleId="6AE5EACB461B49009320FD928A0C56A2">
    <w:name w:val="6AE5EACB461B49009320FD928A0C56A2"/>
  </w:style>
  <w:style w:type="paragraph" w:customStyle="1" w:styleId="23D17D8B16DD43F8AC4B643D69B2F82B">
    <w:name w:val="23D17D8B16DD43F8AC4B643D69B2F82B"/>
  </w:style>
  <w:style w:type="paragraph" w:customStyle="1" w:styleId="31676348205C40579578B75154513922">
    <w:name w:val="31676348205C40579578B75154513922"/>
  </w:style>
  <w:style w:type="paragraph" w:customStyle="1" w:styleId="086FB0475AC84381BEF0585453BF0A11">
    <w:name w:val="086FB0475AC84381BEF0585453BF0A11"/>
  </w:style>
  <w:style w:type="paragraph" w:customStyle="1" w:styleId="9DE0E0F4E9E54E47B72B495E6DEED0BA">
    <w:name w:val="9DE0E0F4E9E54E47B72B495E6DEED0BA"/>
  </w:style>
  <w:style w:type="paragraph" w:customStyle="1" w:styleId="0E740684036F49DD908BD8A5D2F6C9F6">
    <w:name w:val="0E740684036F49DD908BD8A5D2F6C9F6"/>
  </w:style>
  <w:style w:type="paragraph" w:customStyle="1" w:styleId="E75B44E110614863AC3C784878B43CB0">
    <w:name w:val="E75B44E110614863AC3C784878B43CB0"/>
  </w:style>
  <w:style w:type="paragraph" w:customStyle="1" w:styleId="0FBC2440487D46C193DF06F949E5989E">
    <w:name w:val="0FBC2440487D46C193DF06F949E5989E"/>
  </w:style>
  <w:style w:type="paragraph" w:customStyle="1" w:styleId="8CF883ECC26F4EA7B92808A6B7989CDD">
    <w:name w:val="8CF883ECC26F4EA7B92808A6B7989CDD"/>
  </w:style>
  <w:style w:type="paragraph" w:customStyle="1" w:styleId="E933D272B68D468A98645AE5C4126019">
    <w:name w:val="E933D272B68D468A98645AE5C4126019"/>
  </w:style>
  <w:style w:type="paragraph" w:customStyle="1" w:styleId="D3FCFC445EEC48A0A7D7AB8B9B98B3BF">
    <w:name w:val="D3FCFC445EEC48A0A7D7AB8B9B98B3BF"/>
  </w:style>
  <w:style w:type="paragraph" w:customStyle="1" w:styleId="94472EC37A214AA483022747D2F38C0C">
    <w:name w:val="94472EC37A214AA483022747D2F38C0C"/>
  </w:style>
  <w:style w:type="paragraph" w:customStyle="1" w:styleId="1143117556E5479E9771D16FAC2EE64B">
    <w:name w:val="1143117556E5479E9771D16FAC2EE64B"/>
  </w:style>
  <w:style w:type="paragraph" w:customStyle="1" w:styleId="BA873BDAD9004945B119FADD05EC248E">
    <w:name w:val="BA873BDAD9004945B119FADD05EC248E"/>
  </w:style>
  <w:style w:type="paragraph" w:customStyle="1" w:styleId="DA460B3C32CA48F9A594C1CD8178B5F0">
    <w:name w:val="DA460B3C32CA48F9A594C1CD8178B5F0"/>
  </w:style>
  <w:style w:type="paragraph" w:customStyle="1" w:styleId="91423C8CA85A4EC9945D5DF0F84FB7A1">
    <w:name w:val="91423C8CA85A4EC9945D5DF0F84FB7A1"/>
  </w:style>
  <w:style w:type="paragraph" w:customStyle="1" w:styleId="65B657B1D311439E96DFF225E5F9486C">
    <w:name w:val="65B657B1D311439E96DFF225E5F9486C"/>
  </w:style>
  <w:style w:type="paragraph" w:customStyle="1" w:styleId="F37046B4F9AC4D1C838C190F4830E9F9">
    <w:name w:val="F37046B4F9AC4D1C838C190F4830E9F9"/>
  </w:style>
  <w:style w:type="paragraph" w:customStyle="1" w:styleId="7EB46A5DBBCB4A1A8C6AB851496AC7E3">
    <w:name w:val="7EB46A5DBBCB4A1A8C6AB851496AC7E3"/>
  </w:style>
  <w:style w:type="paragraph" w:customStyle="1" w:styleId="CDBBA9007E734DC99CBC8B6A2D0EB366">
    <w:name w:val="CDBBA9007E734DC99CBC8B6A2D0EB366"/>
  </w:style>
  <w:style w:type="paragraph" w:customStyle="1" w:styleId="ACD73FC395FC488A9D134E4F305AF738">
    <w:name w:val="ACD73FC395FC488A9D134E4F305AF738"/>
  </w:style>
  <w:style w:type="paragraph" w:customStyle="1" w:styleId="DAB3470B83464C669F011B8ED7ED01AC">
    <w:name w:val="DAB3470B83464C669F011B8ED7ED01AC"/>
  </w:style>
  <w:style w:type="paragraph" w:customStyle="1" w:styleId="C56C3CC706AE4F66A4974B099355F410">
    <w:name w:val="C56C3CC706AE4F66A4974B099355F410"/>
  </w:style>
  <w:style w:type="paragraph" w:customStyle="1" w:styleId="34CF62BEEE8841D5B5F987E5BE0BFA02">
    <w:name w:val="34CF62BEEE8841D5B5F987E5BE0BFA02"/>
  </w:style>
  <w:style w:type="paragraph" w:customStyle="1" w:styleId="80B79C5CBE284544B82B3700C987C422">
    <w:name w:val="80B79C5CBE284544B82B3700C987C422"/>
  </w:style>
  <w:style w:type="paragraph" w:customStyle="1" w:styleId="6ECB72DF93EC4334B557A33B1D484F71">
    <w:name w:val="6ECB72DF93EC4334B557A33B1D484F71"/>
  </w:style>
  <w:style w:type="paragraph" w:customStyle="1" w:styleId="2E9332514DF94C9AACC192BE33944586">
    <w:name w:val="2E9332514DF94C9AACC192BE33944586"/>
  </w:style>
  <w:style w:type="paragraph" w:customStyle="1" w:styleId="C1E22281781444D590CB5704B3C79A8A">
    <w:name w:val="C1E22281781444D590CB5704B3C79A8A"/>
  </w:style>
  <w:style w:type="paragraph" w:customStyle="1" w:styleId="77439909A4304DD7901302695E4D44B6">
    <w:name w:val="77439909A4304DD7901302695E4D44B6"/>
  </w:style>
  <w:style w:type="paragraph" w:customStyle="1" w:styleId="174A7009A5A34DE08E32221093AFBACA">
    <w:name w:val="174A7009A5A34DE08E32221093AFBACA"/>
  </w:style>
  <w:style w:type="paragraph" w:customStyle="1" w:styleId="C0906DD832414A00B6040E20F4B18D6D">
    <w:name w:val="C0906DD832414A00B6040E20F4B18D6D"/>
  </w:style>
  <w:style w:type="paragraph" w:customStyle="1" w:styleId="862DEC10E87E4B308C8E1A8EA969F084">
    <w:name w:val="862DEC10E87E4B308C8E1A8EA969F084"/>
  </w:style>
  <w:style w:type="paragraph" w:customStyle="1" w:styleId="573BC4437CC5426DA58CF120C127DF2D">
    <w:name w:val="573BC4437CC5426DA58CF120C127DF2D"/>
  </w:style>
  <w:style w:type="paragraph" w:customStyle="1" w:styleId="B7728678484E4441B9E350B56C300DC2">
    <w:name w:val="B7728678484E4441B9E350B56C300DC2"/>
  </w:style>
  <w:style w:type="paragraph" w:customStyle="1" w:styleId="85D5CC907C6B4740870446DD19AD7740">
    <w:name w:val="85D5CC907C6B4740870446DD19AD7740"/>
  </w:style>
  <w:style w:type="paragraph" w:customStyle="1" w:styleId="C34856C9A3394B2FAC3CFA293AE2FAC3">
    <w:name w:val="C34856C9A3394B2FAC3CFA293AE2FAC3"/>
  </w:style>
  <w:style w:type="paragraph" w:customStyle="1" w:styleId="9EC7CAB4ECA647DA8BC2932EFF4D68E7">
    <w:name w:val="9EC7CAB4ECA647DA8BC2932EFF4D68E7"/>
  </w:style>
  <w:style w:type="paragraph" w:customStyle="1" w:styleId="3F9F2667E3DC4985BE42450818FB26A4">
    <w:name w:val="3F9F2667E3DC4985BE42450818FB26A4"/>
  </w:style>
  <w:style w:type="paragraph" w:customStyle="1" w:styleId="26211DF6C0544CFA9867A7B8CA29EE5B">
    <w:name w:val="26211DF6C0544CFA9867A7B8CA29EE5B"/>
  </w:style>
  <w:style w:type="paragraph" w:customStyle="1" w:styleId="D8F477A539AF408587EA538ECE746E14">
    <w:name w:val="D8F477A539AF408587EA538ECE746E14"/>
  </w:style>
  <w:style w:type="paragraph" w:customStyle="1" w:styleId="959F4C40C71441C6BF2840B6350CC7D1">
    <w:name w:val="959F4C40C71441C6BF2840B6350CC7D1"/>
  </w:style>
  <w:style w:type="paragraph" w:customStyle="1" w:styleId="0F275E629B14404D94597FD2375F2491">
    <w:name w:val="0F275E629B14404D94597FD2375F2491"/>
  </w:style>
  <w:style w:type="paragraph" w:customStyle="1" w:styleId="DF8A16C625564C9B85C9292CD29EB02B">
    <w:name w:val="DF8A16C625564C9B85C9292CD29EB02B"/>
  </w:style>
  <w:style w:type="paragraph" w:customStyle="1" w:styleId="9F2A45DBEC404BAC8A9E6EE9B6563C93">
    <w:name w:val="9F2A45DBEC404BAC8A9E6EE9B6563C93"/>
  </w:style>
  <w:style w:type="paragraph" w:customStyle="1" w:styleId="3090425498354B70913EC8A7101CB88F">
    <w:name w:val="3090425498354B70913EC8A7101CB88F"/>
  </w:style>
  <w:style w:type="paragraph" w:customStyle="1" w:styleId="AF6D0C9EA30344BF8779BA3514EA8127">
    <w:name w:val="AF6D0C9EA30344BF8779BA3514EA8127"/>
  </w:style>
  <w:style w:type="paragraph" w:customStyle="1" w:styleId="FB08344AFFAB4E26AF45CFD74BD297EA">
    <w:name w:val="FB08344AFFAB4E26AF45CFD74BD297EA"/>
  </w:style>
  <w:style w:type="paragraph" w:customStyle="1" w:styleId="A40770220C674BBA8D593EAA5D14AF65">
    <w:name w:val="A40770220C674BBA8D593EAA5D14AF65"/>
  </w:style>
  <w:style w:type="paragraph" w:customStyle="1" w:styleId="DD66B19D6E1B4A79A13D745BD547B65A">
    <w:name w:val="DD66B19D6E1B4A79A13D745BD547B65A"/>
  </w:style>
  <w:style w:type="paragraph" w:customStyle="1" w:styleId="CBFF73822B18404993604080AB94C40B">
    <w:name w:val="CBFF73822B18404993604080AB94C40B"/>
  </w:style>
  <w:style w:type="paragraph" w:customStyle="1" w:styleId="ADAAF941A3814412B9715BC54A33EED3">
    <w:name w:val="ADAAF941A3814412B9715BC54A33EED3"/>
  </w:style>
  <w:style w:type="paragraph" w:customStyle="1" w:styleId="21B17B9D69C640B38B63A07F3AD06FF8">
    <w:name w:val="21B17B9D69C640B38B63A07F3AD06FF8"/>
  </w:style>
  <w:style w:type="paragraph" w:customStyle="1" w:styleId="ADF6F9F9C1CB475F9E1CC4FD702CFE54">
    <w:name w:val="ADF6F9F9C1CB475F9E1CC4FD702CFE54"/>
  </w:style>
  <w:style w:type="paragraph" w:customStyle="1" w:styleId="60CC66B98ECA49BF8E552945F2AFDD33">
    <w:name w:val="60CC66B98ECA49BF8E552945F2AFDD33"/>
  </w:style>
  <w:style w:type="paragraph" w:customStyle="1" w:styleId="0C7447CAE12948DEBB75B2C699669BDE">
    <w:name w:val="0C7447CAE12948DEBB75B2C699669BDE"/>
  </w:style>
  <w:style w:type="paragraph" w:customStyle="1" w:styleId="A5645E5AA93F4E7D8C66CF02B0DED23F">
    <w:name w:val="A5645E5AA93F4E7D8C66CF02B0DED23F"/>
  </w:style>
  <w:style w:type="paragraph" w:customStyle="1" w:styleId="44982FAB02FC496896C89884648D89B9">
    <w:name w:val="44982FAB02FC496896C89884648D89B9"/>
  </w:style>
  <w:style w:type="paragraph" w:customStyle="1" w:styleId="6BB36AEB247B454FB7D068BDF2516098">
    <w:name w:val="6BB36AEB247B454FB7D068BDF2516098"/>
  </w:style>
  <w:style w:type="paragraph" w:customStyle="1" w:styleId="CA2F5AF1975848D09F3E1653E29C0736">
    <w:name w:val="CA2F5AF1975848D09F3E1653E29C0736"/>
  </w:style>
  <w:style w:type="paragraph" w:customStyle="1" w:styleId="B103657C31C145A6A056B44A1C288778">
    <w:name w:val="B103657C31C145A6A056B44A1C288778"/>
  </w:style>
  <w:style w:type="paragraph" w:customStyle="1" w:styleId="06288E86D4E0402DBB84D0253ED091A1">
    <w:name w:val="06288E86D4E0402DBB84D0253ED091A1"/>
  </w:style>
  <w:style w:type="paragraph" w:customStyle="1" w:styleId="92BB480765A24DE9A6103B45253523A2">
    <w:name w:val="92BB480765A24DE9A6103B45253523A2"/>
  </w:style>
  <w:style w:type="paragraph" w:customStyle="1" w:styleId="4159A2BE3E5E4C6E97AD0F09EAF75F9A">
    <w:name w:val="4159A2BE3E5E4C6E97AD0F09EAF75F9A"/>
  </w:style>
  <w:style w:type="paragraph" w:customStyle="1" w:styleId="FEEF39F8D89341EA92BDF623B6CC3A3D">
    <w:name w:val="FEEF39F8D89341EA92BDF623B6CC3A3D"/>
  </w:style>
  <w:style w:type="paragraph" w:customStyle="1" w:styleId="A8A03C351664450AB94660FCFC2B8DDE">
    <w:name w:val="A8A03C351664450AB94660FCFC2B8DDE"/>
  </w:style>
  <w:style w:type="paragraph" w:customStyle="1" w:styleId="7803728F96D24F3FA7AD48E39F24D137">
    <w:name w:val="7803728F96D24F3FA7AD48E39F24D137"/>
  </w:style>
  <w:style w:type="paragraph" w:customStyle="1" w:styleId="9E2C709CD3264051B21C5C0D86827C65">
    <w:name w:val="9E2C709CD3264051B21C5C0D86827C65"/>
  </w:style>
  <w:style w:type="paragraph" w:customStyle="1" w:styleId="4D08186DAE4D4527B5D53D072F3F0B6B">
    <w:name w:val="4D08186DAE4D4527B5D53D072F3F0B6B"/>
  </w:style>
  <w:style w:type="paragraph" w:customStyle="1" w:styleId="719CA2247D684C798334EA07C8004A0A">
    <w:name w:val="719CA2247D684C798334EA07C8004A0A"/>
  </w:style>
  <w:style w:type="paragraph" w:customStyle="1" w:styleId="0D8C30BD02254000A8196E54E52D61D6">
    <w:name w:val="0D8C30BD02254000A8196E54E52D61D6"/>
  </w:style>
  <w:style w:type="paragraph" w:customStyle="1" w:styleId="9C1BFBD9DC27454EAA4EAADFB012A104">
    <w:name w:val="9C1BFBD9DC27454EAA4EAADFB012A104"/>
  </w:style>
  <w:style w:type="paragraph" w:customStyle="1" w:styleId="2BB4CC8B8AC343C2A767D771DE105060">
    <w:name w:val="2BB4CC8B8AC343C2A767D771DE105060"/>
  </w:style>
  <w:style w:type="paragraph" w:customStyle="1" w:styleId="6A1EB0915E4C407D97D91DAD95D45EC4">
    <w:name w:val="6A1EB0915E4C407D97D91DAD95D45EC4"/>
  </w:style>
  <w:style w:type="paragraph" w:customStyle="1" w:styleId="C4BC74F8975D4BD7907E84836E563CBC">
    <w:name w:val="C4BC74F8975D4BD7907E84836E563CBC"/>
  </w:style>
  <w:style w:type="paragraph" w:customStyle="1" w:styleId="1E4120F4632141B3BCF22177A8B4319A">
    <w:name w:val="1E4120F4632141B3BCF22177A8B4319A"/>
  </w:style>
  <w:style w:type="paragraph" w:customStyle="1" w:styleId="492BE5227B7C4344ACE9A46133890AA1">
    <w:name w:val="492BE5227B7C4344ACE9A46133890AA1"/>
  </w:style>
  <w:style w:type="paragraph" w:customStyle="1" w:styleId="7EE5E751240A4CBBA23E08CC106FD48C">
    <w:name w:val="7EE5E751240A4CBBA23E08CC106FD48C"/>
  </w:style>
  <w:style w:type="paragraph" w:customStyle="1" w:styleId="91EDE2F378A24480B7417EC0D4ED730A">
    <w:name w:val="91EDE2F378A24480B7417EC0D4ED730A"/>
  </w:style>
  <w:style w:type="paragraph" w:customStyle="1" w:styleId="69C5944658104786A19C3A96B54209DA">
    <w:name w:val="69C5944658104786A19C3A96B54209DA"/>
  </w:style>
  <w:style w:type="paragraph" w:customStyle="1" w:styleId="E12C8B19B6A4476A9F473E9CD162D765">
    <w:name w:val="E12C8B19B6A4476A9F473E9CD162D765"/>
  </w:style>
  <w:style w:type="paragraph" w:customStyle="1" w:styleId="0E60AEF01E0F45D795F5640386383F35">
    <w:name w:val="0E60AEF01E0F45D795F5640386383F35"/>
  </w:style>
  <w:style w:type="paragraph" w:customStyle="1" w:styleId="1327D43273C5437893DC899AEE56140E">
    <w:name w:val="1327D43273C5437893DC899AEE56140E"/>
  </w:style>
  <w:style w:type="paragraph" w:customStyle="1" w:styleId="FDCD37457E114EFE818388108D37618D">
    <w:name w:val="FDCD37457E114EFE818388108D37618D"/>
  </w:style>
  <w:style w:type="paragraph" w:customStyle="1" w:styleId="E641C62A7674439E9F5E527516E3E6CD">
    <w:name w:val="E641C62A7674439E9F5E527516E3E6CD"/>
  </w:style>
  <w:style w:type="paragraph" w:customStyle="1" w:styleId="BB9E0A0589E4498A902C61A0CA2A3764">
    <w:name w:val="BB9E0A0589E4498A902C61A0CA2A3764"/>
  </w:style>
  <w:style w:type="paragraph" w:customStyle="1" w:styleId="A246788B4F794BE4AD765E8238B39D20">
    <w:name w:val="A246788B4F794BE4AD765E8238B39D20"/>
  </w:style>
  <w:style w:type="paragraph" w:customStyle="1" w:styleId="141E4DD4FC5340CD96004B9243703C69">
    <w:name w:val="141E4DD4FC5340CD96004B9243703C69"/>
  </w:style>
  <w:style w:type="paragraph" w:customStyle="1" w:styleId="FA5E2815993A4F518E2AB777E783D7B3">
    <w:name w:val="FA5E2815993A4F518E2AB777E783D7B3"/>
  </w:style>
  <w:style w:type="paragraph" w:customStyle="1" w:styleId="90FAB3EE11AC49EB9CB87D37649A188A">
    <w:name w:val="90FAB3EE11AC49EB9CB87D37649A188A"/>
  </w:style>
  <w:style w:type="paragraph" w:customStyle="1" w:styleId="D24B4E32FA9E442384FE35CA4589A498">
    <w:name w:val="D24B4E32FA9E442384FE35CA4589A498"/>
  </w:style>
  <w:style w:type="paragraph" w:customStyle="1" w:styleId="F57AF424F3A0478184D616BE563FD314">
    <w:name w:val="F57AF424F3A0478184D616BE563FD314"/>
  </w:style>
  <w:style w:type="paragraph" w:customStyle="1" w:styleId="2D1F9FA6DD9E466BA7319834F3394740">
    <w:name w:val="2D1F9FA6DD9E466BA7319834F3394740"/>
  </w:style>
  <w:style w:type="paragraph" w:customStyle="1" w:styleId="2BD4505E2D5E4F7D9353233C43181F99">
    <w:name w:val="2BD4505E2D5E4F7D9353233C43181F99"/>
  </w:style>
  <w:style w:type="paragraph" w:customStyle="1" w:styleId="1366B25265E543448986657ACBD26D6B">
    <w:name w:val="1366B25265E543448986657ACBD26D6B"/>
  </w:style>
  <w:style w:type="paragraph" w:customStyle="1" w:styleId="4B57DA016805481EAEC48FA09F6E5813">
    <w:name w:val="4B57DA016805481EAEC48FA09F6E5813"/>
  </w:style>
  <w:style w:type="paragraph" w:customStyle="1" w:styleId="F5B280E3F0824B63AB03EE623220CA69">
    <w:name w:val="F5B280E3F0824B63AB03EE623220CA69"/>
  </w:style>
  <w:style w:type="paragraph" w:customStyle="1" w:styleId="C20078FB0FFB46D9B09DE7BBCE582339">
    <w:name w:val="C20078FB0FFB46D9B09DE7BBCE582339"/>
  </w:style>
  <w:style w:type="paragraph" w:customStyle="1" w:styleId="4071D069E67D46B28227FE833CD3385F">
    <w:name w:val="4071D069E67D46B28227FE833CD3385F"/>
  </w:style>
  <w:style w:type="paragraph" w:customStyle="1" w:styleId="09EAC0EFD3D7420EABEF602023F40CA8">
    <w:name w:val="09EAC0EFD3D7420EABEF602023F40CA8"/>
  </w:style>
  <w:style w:type="paragraph" w:customStyle="1" w:styleId="7AD7160AA5C24F0388218A0F16DA40BD">
    <w:name w:val="7AD7160AA5C24F0388218A0F16DA40BD"/>
  </w:style>
  <w:style w:type="paragraph" w:customStyle="1" w:styleId="0FD16B2757CD4F9A92EB966CC56BC64A">
    <w:name w:val="0FD16B2757CD4F9A92EB966CC56BC64A"/>
  </w:style>
  <w:style w:type="paragraph" w:customStyle="1" w:styleId="DE1C9EC062C3467FA010D1848632C7F3">
    <w:name w:val="DE1C9EC062C3467FA010D1848632C7F3"/>
  </w:style>
  <w:style w:type="paragraph" w:customStyle="1" w:styleId="739B1A1261D542C395969D0B36132D32">
    <w:name w:val="739B1A1261D542C395969D0B36132D32"/>
  </w:style>
  <w:style w:type="paragraph" w:customStyle="1" w:styleId="95670CEF880C42D5A3030D9DC2557CFF">
    <w:name w:val="95670CEF880C42D5A3030D9DC2557CFF"/>
  </w:style>
  <w:style w:type="paragraph" w:customStyle="1" w:styleId="A297C589CE314B48AF5BE5575DC62738">
    <w:name w:val="A297C589CE314B48AF5BE5575DC62738"/>
  </w:style>
  <w:style w:type="paragraph" w:customStyle="1" w:styleId="78DDC9C67E274B4586A580C90F2A809F">
    <w:name w:val="78DDC9C67E274B4586A580C90F2A809F"/>
  </w:style>
  <w:style w:type="paragraph" w:customStyle="1" w:styleId="D1A4750DA6AD48DBA716422F8AD118CE">
    <w:name w:val="D1A4750DA6AD48DBA716422F8AD118CE"/>
  </w:style>
  <w:style w:type="paragraph" w:customStyle="1" w:styleId="7E832838F7AD438DB9B96992E435C375">
    <w:name w:val="7E832838F7AD438DB9B96992E435C375"/>
  </w:style>
  <w:style w:type="paragraph" w:customStyle="1" w:styleId="748ACD398044458193E9222F57E351C9">
    <w:name w:val="748ACD398044458193E9222F57E351C9"/>
  </w:style>
  <w:style w:type="paragraph" w:customStyle="1" w:styleId="05D9F32DB5CD46A0A2BFCFD57EA98786">
    <w:name w:val="05D9F32DB5CD46A0A2BFCFD57EA98786"/>
  </w:style>
  <w:style w:type="paragraph" w:customStyle="1" w:styleId="8842B3D42B3440ED96F37551F1D366B5">
    <w:name w:val="8842B3D42B3440ED96F37551F1D366B5"/>
  </w:style>
  <w:style w:type="paragraph" w:customStyle="1" w:styleId="6522E18EC1F444438D3E4C282CA162DD">
    <w:name w:val="6522E18EC1F444438D3E4C282CA162DD"/>
  </w:style>
  <w:style w:type="paragraph" w:customStyle="1" w:styleId="F71B280EE16940FDB6D179305F6C8FB9">
    <w:name w:val="F71B280EE16940FDB6D179305F6C8FB9"/>
  </w:style>
  <w:style w:type="paragraph" w:customStyle="1" w:styleId="9F922E03E6D84864AF69C1A2E1DF6C95">
    <w:name w:val="9F922E03E6D84864AF69C1A2E1DF6C95"/>
  </w:style>
  <w:style w:type="paragraph" w:customStyle="1" w:styleId="62AF0CD18DCE4B1CA9DEA5A78E12142B">
    <w:name w:val="62AF0CD18DCE4B1CA9DEA5A78E12142B"/>
  </w:style>
  <w:style w:type="paragraph" w:customStyle="1" w:styleId="E0BF491306BC40C0B62CBAB84A8586D8">
    <w:name w:val="E0BF491306BC40C0B62CBAB84A8586D8"/>
  </w:style>
  <w:style w:type="paragraph" w:customStyle="1" w:styleId="613C75539A7247299D900492AED97843">
    <w:name w:val="613C75539A7247299D900492AED97843"/>
  </w:style>
  <w:style w:type="paragraph" w:customStyle="1" w:styleId="D90703B21E3D4A5BA8883E201F5FE39B">
    <w:name w:val="D90703B21E3D4A5BA8883E201F5FE39B"/>
  </w:style>
  <w:style w:type="paragraph" w:customStyle="1" w:styleId="32725A629BE44FA9A252F69D0C9A9EBE">
    <w:name w:val="32725A629BE44FA9A252F69D0C9A9EBE"/>
  </w:style>
  <w:style w:type="paragraph" w:customStyle="1" w:styleId="CAB6A67F27874F77A032977CA62BDDB7">
    <w:name w:val="CAB6A67F27874F77A032977CA62BDDB7"/>
  </w:style>
  <w:style w:type="paragraph" w:customStyle="1" w:styleId="EA10D7AE9E9A4C0DB0FBE4C4169C9216">
    <w:name w:val="EA10D7AE9E9A4C0DB0FBE4C4169C9216"/>
  </w:style>
  <w:style w:type="paragraph" w:customStyle="1" w:styleId="D944C6B92DB64B018E10BC30BBA83191">
    <w:name w:val="D944C6B92DB64B018E10BC30BBA83191"/>
  </w:style>
  <w:style w:type="paragraph" w:customStyle="1" w:styleId="2ADF0A2A48D545F0A983358F41495FD1">
    <w:name w:val="2ADF0A2A48D545F0A983358F41495FD1"/>
  </w:style>
  <w:style w:type="paragraph" w:customStyle="1" w:styleId="28AE3BD38037454CB0978EE028B09CCB">
    <w:name w:val="28AE3BD38037454CB0978EE028B09CCB"/>
  </w:style>
  <w:style w:type="paragraph" w:customStyle="1" w:styleId="914A1AEAA35D45B18E9E84260FAAF011">
    <w:name w:val="914A1AEAA35D45B18E9E84260FAAF011"/>
  </w:style>
  <w:style w:type="paragraph" w:customStyle="1" w:styleId="88DBF8F243C741F1B3004A7ED8D33CB7">
    <w:name w:val="88DBF8F243C741F1B3004A7ED8D33CB7"/>
  </w:style>
  <w:style w:type="paragraph" w:customStyle="1" w:styleId="9311C46F218D488EA7A3501923858A52">
    <w:name w:val="9311C46F218D488EA7A3501923858A52"/>
  </w:style>
  <w:style w:type="paragraph" w:customStyle="1" w:styleId="EBECC31F49484A13B30BDEDE73430D42">
    <w:name w:val="EBECC31F49484A13B30BDEDE73430D42"/>
  </w:style>
  <w:style w:type="paragraph" w:customStyle="1" w:styleId="E3D4D788DE18421ABF1F744FB36A1E52">
    <w:name w:val="E3D4D788DE18421ABF1F744FB36A1E52"/>
  </w:style>
  <w:style w:type="paragraph" w:customStyle="1" w:styleId="523B7CF69ED64875A5CAD5B14D22BE2A">
    <w:name w:val="523B7CF69ED64875A5CAD5B14D22BE2A"/>
  </w:style>
  <w:style w:type="paragraph" w:customStyle="1" w:styleId="22423E8475B24F1F944A62BBF47B688D">
    <w:name w:val="22423E8475B24F1F944A62BBF47B688D"/>
  </w:style>
  <w:style w:type="paragraph" w:customStyle="1" w:styleId="44FB2E7A0F294B679A0A1D7AFFE6B205">
    <w:name w:val="44FB2E7A0F294B679A0A1D7AFFE6B205"/>
  </w:style>
  <w:style w:type="paragraph" w:customStyle="1" w:styleId="8536FE81B5DF481B8AA3EE5CAAAC12CA">
    <w:name w:val="8536FE81B5DF481B8AA3EE5CAAAC12CA"/>
  </w:style>
  <w:style w:type="paragraph" w:customStyle="1" w:styleId="8C6C063F8CB741889960CBB997F06526">
    <w:name w:val="8C6C063F8CB741889960CBB997F06526"/>
  </w:style>
  <w:style w:type="paragraph" w:customStyle="1" w:styleId="94F5617AFBDC43389B84432FAABE1522">
    <w:name w:val="94F5617AFBDC43389B84432FAABE1522"/>
  </w:style>
  <w:style w:type="paragraph" w:customStyle="1" w:styleId="0916B1538405493DB1F2D2DA81A906B6">
    <w:name w:val="0916B1538405493DB1F2D2DA81A906B6"/>
  </w:style>
  <w:style w:type="paragraph" w:customStyle="1" w:styleId="E1236D931F1D4485ABFABBD2801B1946">
    <w:name w:val="E1236D931F1D4485ABFABBD2801B1946"/>
  </w:style>
  <w:style w:type="paragraph" w:customStyle="1" w:styleId="AC4FAB9EA07A4671A3711039534A167A">
    <w:name w:val="AC4FAB9EA07A4671A3711039534A167A"/>
  </w:style>
  <w:style w:type="paragraph" w:customStyle="1" w:styleId="C5687235A33F4BFE91E28C187FBF8B5C">
    <w:name w:val="C5687235A33F4BFE91E28C187FBF8B5C"/>
  </w:style>
  <w:style w:type="paragraph" w:customStyle="1" w:styleId="706523C0BE4E457BBBED5830CFC7BDF5">
    <w:name w:val="706523C0BE4E457BBBED5830CFC7BDF5"/>
  </w:style>
  <w:style w:type="paragraph" w:customStyle="1" w:styleId="D02819E8F6AD4A519750782986D7DF4F">
    <w:name w:val="D02819E8F6AD4A519750782986D7DF4F"/>
  </w:style>
  <w:style w:type="paragraph" w:customStyle="1" w:styleId="130526AA49664433828BD6AB89772883">
    <w:name w:val="130526AA49664433828BD6AB89772883"/>
  </w:style>
  <w:style w:type="paragraph" w:customStyle="1" w:styleId="58392444C3804843BDC0645B88978B16">
    <w:name w:val="58392444C3804843BDC0645B88978B16"/>
  </w:style>
  <w:style w:type="paragraph" w:customStyle="1" w:styleId="04A2BDD0AE684EC2AFB46EDD95CBE5C3">
    <w:name w:val="04A2BDD0AE684EC2AFB46EDD95CBE5C3"/>
  </w:style>
  <w:style w:type="paragraph" w:customStyle="1" w:styleId="2986F23418C6480DA597B4071816FD81">
    <w:name w:val="2986F23418C6480DA597B4071816FD81"/>
  </w:style>
  <w:style w:type="paragraph" w:customStyle="1" w:styleId="B52A670696A343DEBEA1D43C060AE6E4">
    <w:name w:val="B52A670696A343DEBEA1D43C060AE6E4"/>
  </w:style>
  <w:style w:type="paragraph" w:customStyle="1" w:styleId="B1D664DA67E94F23A0D5DB76FA75145C">
    <w:name w:val="B1D664DA67E94F23A0D5DB76FA75145C"/>
  </w:style>
  <w:style w:type="paragraph" w:customStyle="1" w:styleId="F5FA46305BB8471A92F0AE1AAF9CA815">
    <w:name w:val="F5FA46305BB8471A92F0AE1AAF9CA815"/>
  </w:style>
  <w:style w:type="paragraph" w:customStyle="1" w:styleId="E85044B3256E4CD68E6D94D42D67B164">
    <w:name w:val="E85044B3256E4CD68E6D94D42D67B164"/>
  </w:style>
  <w:style w:type="paragraph" w:customStyle="1" w:styleId="30E5DAED371A4B769FC830B9FB2377FC">
    <w:name w:val="30E5DAED371A4B769FC830B9FB2377FC"/>
  </w:style>
  <w:style w:type="paragraph" w:customStyle="1" w:styleId="ECDFA4EC509547C598A05F238FDAEB82">
    <w:name w:val="ECDFA4EC509547C598A05F238FDAEB82"/>
  </w:style>
  <w:style w:type="paragraph" w:customStyle="1" w:styleId="02B56B0F8E0A42E5848468291654A9E9">
    <w:name w:val="02B56B0F8E0A42E5848468291654A9E9"/>
  </w:style>
  <w:style w:type="paragraph" w:customStyle="1" w:styleId="4553693B471242DBB73C87C3D9F15FCE">
    <w:name w:val="4553693B471242DBB73C87C3D9F15FCE"/>
  </w:style>
  <w:style w:type="paragraph" w:customStyle="1" w:styleId="E56F891445C34C249718B7D889186023">
    <w:name w:val="E56F891445C34C249718B7D889186023"/>
  </w:style>
  <w:style w:type="paragraph" w:customStyle="1" w:styleId="C22D69363CF84938B8EE90CADBB46EA6">
    <w:name w:val="C22D69363CF84938B8EE90CADBB46EA6"/>
  </w:style>
  <w:style w:type="paragraph" w:customStyle="1" w:styleId="6A59387B63B34DEB904A8D04372EF39E">
    <w:name w:val="6A59387B63B34DEB904A8D04372EF39E"/>
  </w:style>
  <w:style w:type="paragraph" w:customStyle="1" w:styleId="A882D007BF8A4635B5C5A203DD05BC54">
    <w:name w:val="A882D007BF8A4635B5C5A203DD05BC54"/>
  </w:style>
  <w:style w:type="paragraph" w:customStyle="1" w:styleId="78F4578FE76A47DCAEF62787EEE5D34E">
    <w:name w:val="78F4578FE76A47DCAEF62787EEE5D34E"/>
  </w:style>
  <w:style w:type="paragraph" w:customStyle="1" w:styleId="F06F1C289EB64E5AAC12E7115684B0F4">
    <w:name w:val="F06F1C289EB64E5AAC12E7115684B0F4"/>
  </w:style>
  <w:style w:type="paragraph" w:customStyle="1" w:styleId="D56392F1D5AD47A985F2A8E069D9664B">
    <w:name w:val="D56392F1D5AD47A985F2A8E069D9664B"/>
  </w:style>
  <w:style w:type="paragraph" w:customStyle="1" w:styleId="F567FD0956894BADA54E797536A8385F">
    <w:name w:val="F567FD0956894BADA54E797536A8385F"/>
  </w:style>
  <w:style w:type="paragraph" w:customStyle="1" w:styleId="3F9F7BD4243B4B3DA0A257DCEF275B57">
    <w:name w:val="3F9F7BD4243B4B3DA0A257DCEF275B57"/>
  </w:style>
  <w:style w:type="paragraph" w:customStyle="1" w:styleId="3C56302B203147DB93BD3DCEBA43FEE8">
    <w:name w:val="3C56302B203147DB93BD3DCEBA43FEE8"/>
  </w:style>
  <w:style w:type="paragraph" w:customStyle="1" w:styleId="183BAA9C874A477C825CF2F1CE533110">
    <w:name w:val="183BAA9C874A477C825CF2F1CE533110"/>
  </w:style>
  <w:style w:type="paragraph" w:customStyle="1" w:styleId="63BA99D396C14B9BA2247554C54D1216">
    <w:name w:val="63BA99D396C14B9BA2247554C54D1216"/>
  </w:style>
  <w:style w:type="paragraph" w:customStyle="1" w:styleId="CB2A0E4296754163847B14518525E398">
    <w:name w:val="CB2A0E4296754163847B14518525E398"/>
  </w:style>
  <w:style w:type="paragraph" w:customStyle="1" w:styleId="9497405D0EF54C41956A92CDE7CEBD82">
    <w:name w:val="9497405D0EF54C41956A92CDE7CEBD82"/>
  </w:style>
  <w:style w:type="paragraph" w:customStyle="1" w:styleId="06613C736383480786992309DADE7D28">
    <w:name w:val="06613C736383480786992309DADE7D28"/>
  </w:style>
  <w:style w:type="paragraph" w:customStyle="1" w:styleId="18FCD8E9162849AD8E488EF470FD4FD6">
    <w:name w:val="18FCD8E9162849AD8E488EF470FD4FD6"/>
  </w:style>
  <w:style w:type="paragraph" w:customStyle="1" w:styleId="7293EC0A6DC14389AF05296E4A083F44">
    <w:name w:val="7293EC0A6DC14389AF05296E4A083F44"/>
  </w:style>
  <w:style w:type="paragraph" w:customStyle="1" w:styleId="9F7C799EB4A44DA6B09C2EEE51AD3C31">
    <w:name w:val="9F7C799EB4A44DA6B09C2EEE51AD3C31"/>
  </w:style>
  <w:style w:type="paragraph" w:customStyle="1" w:styleId="C8D0698CC44E463B864064756067BC2B">
    <w:name w:val="C8D0698CC44E463B864064756067BC2B"/>
  </w:style>
  <w:style w:type="paragraph" w:customStyle="1" w:styleId="7AECDED2C5AC4CF687037D334423F9FB">
    <w:name w:val="7AECDED2C5AC4CF687037D334423F9FB"/>
  </w:style>
  <w:style w:type="paragraph" w:customStyle="1" w:styleId="2B83BB97B06E479D9866B028A2C18BC8">
    <w:name w:val="2B83BB97B06E479D9866B028A2C18BC8"/>
  </w:style>
  <w:style w:type="paragraph" w:customStyle="1" w:styleId="5B99EC154E024386B2FC425CB3F8F600">
    <w:name w:val="5B99EC154E024386B2FC425CB3F8F600"/>
  </w:style>
  <w:style w:type="paragraph" w:customStyle="1" w:styleId="05271BD69F8A455690DB65861A68FD62">
    <w:name w:val="05271BD69F8A455690DB65861A68FD62"/>
  </w:style>
  <w:style w:type="paragraph" w:customStyle="1" w:styleId="20DD13F721F14108B566CC1CE568AE79">
    <w:name w:val="20DD13F721F14108B566CC1CE568AE79"/>
  </w:style>
  <w:style w:type="paragraph" w:customStyle="1" w:styleId="BA313FC1EA394C289B304FA0BE2F44DF">
    <w:name w:val="BA313FC1EA394C289B304FA0BE2F44DF"/>
  </w:style>
  <w:style w:type="paragraph" w:customStyle="1" w:styleId="5D89B373C0BC47ED939C4A64F4C9AE73">
    <w:name w:val="5D89B373C0BC47ED939C4A64F4C9AE73"/>
  </w:style>
  <w:style w:type="paragraph" w:customStyle="1" w:styleId="03A26F4686C14647A7826D5F1CD75BB3">
    <w:name w:val="03A26F4686C14647A7826D5F1CD75BB3"/>
  </w:style>
  <w:style w:type="paragraph" w:customStyle="1" w:styleId="E18ADDC4400B420F880716F19095E299">
    <w:name w:val="E18ADDC4400B420F880716F19095E299"/>
  </w:style>
  <w:style w:type="paragraph" w:customStyle="1" w:styleId="60E5C910999F41D193478DD3B58BEF87">
    <w:name w:val="60E5C910999F41D193478DD3B58BEF87"/>
  </w:style>
  <w:style w:type="paragraph" w:customStyle="1" w:styleId="61AC71776ECD4EBA82B4B9A50E08CA74">
    <w:name w:val="61AC71776ECD4EBA82B4B9A50E08CA74"/>
  </w:style>
  <w:style w:type="paragraph" w:customStyle="1" w:styleId="57D7216E78574D688452FCE79B997703">
    <w:name w:val="57D7216E78574D688452FCE79B997703"/>
  </w:style>
  <w:style w:type="paragraph" w:customStyle="1" w:styleId="AF5B48FD7AA14F0CA065CDF14C395543">
    <w:name w:val="AF5B48FD7AA14F0CA065CDF14C395543"/>
  </w:style>
  <w:style w:type="paragraph" w:customStyle="1" w:styleId="672DF9EC6CF64BD29177ED1998D1F3D5">
    <w:name w:val="672DF9EC6CF64BD29177ED1998D1F3D5"/>
  </w:style>
  <w:style w:type="paragraph" w:customStyle="1" w:styleId="86EED882948B4FEABD8ED568AC89AF2B">
    <w:name w:val="86EED882948B4FEABD8ED568AC89AF2B"/>
  </w:style>
  <w:style w:type="paragraph" w:customStyle="1" w:styleId="27244312C46F401A88BDFC40BC378A46">
    <w:name w:val="27244312C46F401A88BDFC40BC378A46"/>
  </w:style>
  <w:style w:type="paragraph" w:customStyle="1" w:styleId="A91F1A6D0CA64A608F499836E8F2F107">
    <w:name w:val="A91F1A6D0CA64A608F499836E8F2F107"/>
  </w:style>
  <w:style w:type="paragraph" w:customStyle="1" w:styleId="6FC803F43CC54B7096FA5788A84CD8EA">
    <w:name w:val="6FC803F43CC54B7096FA5788A84CD8EA"/>
  </w:style>
  <w:style w:type="paragraph" w:customStyle="1" w:styleId="B7CDD375319E4DF081B6BF4B734D43B6">
    <w:name w:val="B7CDD375319E4DF081B6BF4B734D43B6"/>
  </w:style>
  <w:style w:type="paragraph" w:customStyle="1" w:styleId="46AE2288841B474184BAADC74925B173">
    <w:name w:val="46AE2288841B474184BAADC74925B173"/>
  </w:style>
  <w:style w:type="paragraph" w:customStyle="1" w:styleId="0138FD011C434D3FBE988F3C50A4E6E7">
    <w:name w:val="0138FD011C434D3FBE988F3C50A4E6E7"/>
  </w:style>
  <w:style w:type="paragraph" w:customStyle="1" w:styleId="AA83604D692C4D43B8084D31B08E0858">
    <w:name w:val="AA83604D692C4D43B8084D31B08E0858"/>
  </w:style>
  <w:style w:type="paragraph" w:customStyle="1" w:styleId="741C99DA276F407F96A383C49F20BF90">
    <w:name w:val="741C99DA276F407F96A383C49F20BF90"/>
  </w:style>
  <w:style w:type="paragraph" w:customStyle="1" w:styleId="B5274D74E3B4460E9EA2789D2FF4CC45">
    <w:name w:val="B5274D74E3B4460E9EA2789D2FF4CC45"/>
  </w:style>
  <w:style w:type="paragraph" w:customStyle="1" w:styleId="CC3C6C5FD9F640D0AAB53E65C8417F7C">
    <w:name w:val="CC3C6C5FD9F640D0AAB53E65C8417F7C"/>
  </w:style>
  <w:style w:type="paragraph" w:customStyle="1" w:styleId="132D4128A57441579BC7E11C03E7120B">
    <w:name w:val="132D4128A57441579BC7E11C03E7120B"/>
  </w:style>
  <w:style w:type="paragraph" w:customStyle="1" w:styleId="A9B10341E95F4629B0662CA9F7C06F3E">
    <w:name w:val="A9B10341E95F4629B0662CA9F7C06F3E"/>
  </w:style>
  <w:style w:type="paragraph" w:customStyle="1" w:styleId="FD67EFC33CB64F68BE5FE965D77FFC3C">
    <w:name w:val="FD67EFC33CB64F68BE5FE965D77FFC3C"/>
  </w:style>
  <w:style w:type="paragraph" w:customStyle="1" w:styleId="9F021AA84DCD4985AD1A85B7A84FDF0A">
    <w:name w:val="9F021AA84DCD4985AD1A85B7A84FDF0A"/>
  </w:style>
  <w:style w:type="paragraph" w:customStyle="1" w:styleId="7F9C7FDBA6A1447492272B5B297BA7F6">
    <w:name w:val="7F9C7FDBA6A1447492272B5B297BA7F6"/>
  </w:style>
  <w:style w:type="paragraph" w:customStyle="1" w:styleId="EC6A262838B547DA9416E9B0CB4E3D40">
    <w:name w:val="EC6A262838B547DA9416E9B0CB4E3D40"/>
  </w:style>
  <w:style w:type="paragraph" w:customStyle="1" w:styleId="4FB0C3D7341849A1976AE00131C0A1FD">
    <w:name w:val="4FB0C3D7341849A1976AE00131C0A1FD"/>
  </w:style>
  <w:style w:type="paragraph" w:customStyle="1" w:styleId="B6BE1019C68C47A481875800388A56B9">
    <w:name w:val="B6BE1019C68C47A481875800388A56B9"/>
  </w:style>
  <w:style w:type="paragraph" w:customStyle="1" w:styleId="3A1B4C15620D40B3ACD0F80A78CD8C18">
    <w:name w:val="3A1B4C15620D40B3ACD0F80A78CD8C18"/>
  </w:style>
  <w:style w:type="paragraph" w:customStyle="1" w:styleId="F92187C161BA451F9E5F70522A4A9912">
    <w:name w:val="F92187C161BA451F9E5F70522A4A9912"/>
  </w:style>
  <w:style w:type="paragraph" w:customStyle="1" w:styleId="24A061E8D15140829562038D38C0E693">
    <w:name w:val="24A061E8D15140829562038D38C0E693"/>
  </w:style>
  <w:style w:type="paragraph" w:customStyle="1" w:styleId="E81D43ACEE654F0B97B2459082FFE16F">
    <w:name w:val="E81D43ACEE654F0B97B2459082FFE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4.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5.xml><?xml version="1.0" encoding="utf-8"?>
<ds:datastoreItem xmlns:ds="http://schemas.openxmlformats.org/officeDocument/2006/customXml" ds:itemID="{0FA2F2F3-BA5F-4DF0-961D-E41CE787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Nicholls, Kimberley A</cp:lastModifiedBy>
  <cp:revision>2</cp:revision>
  <cp:lastPrinted>2017-03-28T04:50:00Z</cp:lastPrinted>
  <dcterms:created xsi:type="dcterms:W3CDTF">2017-11-10T02:49:00Z</dcterms:created>
  <dcterms:modified xsi:type="dcterms:W3CDTF">2017-11-10T02:49:00Z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2016-11-16T10:43:12.7284382+11:00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